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0220" w14:textId="5F6C52AC" w:rsidR="00AD5214" w:rsidRPr="005756FB" w:rsidRDefault="00CE7C6D" w:rsidP="00E11B1C">
      <w:pPr>
        <w:jc w:val="center"/>
        <w:rPr>
          <w:rFonts w:ascii="Vinci Sans Black" w:eastAsia="Times New Roman" w:hAnsi="Vinci Sans Black" w:cs="Tahoma"/>
          <w:b/>
          <w:color w:val="004489"/>
          <w:sz w:val="32"/>
          <w:szCs w:val="36"/>
          <w:lang w:eastAsia="fr-FR"/>
        </w:rPr>
      </w:pPr>
      <w:r w:rsidRPr="005756FB">
        <w:rPr>
          <w:rFonts w:ascii="Vinci Sans Black" w:eastAsia="Times New Roman" w:hAnsi="Vinci Sans Black" w:cs="Tahoma"/>
          <w:b/>
          <w:color w:val="004489"/>
          <w:sz w:val="32"/>
          <w:szCs w:val="36"/>
          <w:lang w:eastAsia="fr-FR"/>
        </w:rPr>
        <w:t>Dossier de demande de soutien</w:t>
      </w:r>
    </w:p>
    <w:p w14:paraId="03CFA883" w14:textId="49875BE7" w:rsidR="006868E2" w:rsidRPr="005756FB" w:rsidRDefault="006868E2" w:rsidP="006868E2">
      <w:pPr>
        <w:jc w:val="center"/>
        <w:rPr>
          <w:rFonts w:ascii="Vinci Rounded" w:eastAsia="Times New Roman" w:hAnsi="Vinci Rounded" w:cs="Tahoma"/>
          <w:b/>
          <w:color w:val="004489"/>
          <w:sz w:val="28"/>
          <w:szCs w:val="32"/>
          <w:lang w:eastAsia="fr-FR"/>
        </w:rPr>
      </w:pPr>
      <w:bookmarkStart w:id="0" w:name="_Hlk530493958"/>
      <w:r w:rsidRPr="005756FB">
        <w:rPr>
          <w:rFonts w:ascii="Vinci Rounded" w:eastAsia="Times New Roman" w:hAnsi="Vinci Rounded" w:cs="Tahoma"/>
          <w:b/>
          <w:color w:val="004489"/>
          <w:sz w:val="28"/>
          <w:szCs w:val="32"/>
          <w:lang w:eastAsia="fr-FR"/>
        </w:rPr>
        <w:t>Préambule</w:t>
      </w:r>
    </w:p>
    <w:p w14:paraId="5B9FA144" w14:textId="336DB114" w:rsidR="0050481C" w:rsidRPr="00CD378B" w:rsidRDefault="00AD5214" w:rsidP="006868E2">
      <w:pPr>
        <w:rPr>
          <w:rFonts w:ascii="Vinci Rounded Light" w:hAnsi="Vinci Rounded Light"/>
          <w:b/>
          <w:color w:val="004489"/>
          <w:sz w:val="26"/>
          <w:szCs w:val="26"/>
          <w:u w:val="single"/>
        </w:rPr>
      </w:pPr>
      <w:r w:rsidRPr="00CD378B">
        <w:rPr>
          <w:rFonts w:ascii="Vinci Rounded Light" w:hAnsi="Vinci Rounded Light"/>
          <w:b/>
          <w:color w:val="004489"/>
          <w:sz w:val="26"/>
          <w:szCs w:val="26"/>
          <w:u w:val="single"/>
        </w:rPr>
        <w:t xml:space="preserve">Présentation de Chantiers &amp; Territoires Solidaires </w:t>
      </w:r>
    </w:p>
    <w:p w14:paraId="364E5B3D" w14:textId="77777777" w:rsidR="00E85EA6" w:rsidRPr="00257FE9" w:rsidRDefault="00E85EA6" w:rsidP="00E85EA6">
      <w:pPr>
        <w:jc w:val="both"/>
        <w:rPr>
          <w:rFonts w:ascii="Vinci Rounded Light" w:hAnsi="Vinci Rounded Light"/>
          <w:color w:val="004489"/>
          <w:sz w:val="24"/>
          <w:szCs w:val="24"/>
        </w:rPr>
      </w:pPr>
      <w:r w:rsidRPr="00257FE9">
        <w:rPr>
          <w:rFonts w:ascii="Vinci Rounded Light" w:hAnsi="Vinci Rounded Light"/>
          <w:color w:val="004489"/>
          <w:sz w:val="24"/>
          <w:szCs w:val="24"/>
        </w:rPr>
        <w:t>Structure de mécénat créée en 2016, le fonds de dotation Chantiers &amp; Territoires Solidaires soutient des projets d’intérêt général situés à proximité des chantiers du Grand Paris sur lesquels travaillent les entreprises du groupe VINCI.</w:t>
      </w:r>
    </w:p>
    <w:p w14:paraId="770EF5FE" w14:textId="77777777" w:rsidR="00E85EA6" w:rsidRPr="00257FE9" w:rsidRDefault="00E85EA6" w:rsidP="00E85EA6">
      <w:pPr>
        <w:jc w:val="both"/>
        <w:rPr>
          <w:rFonts w:ascii="Vinci Rounded Light" w:hAnsi="Vinci Rounded Light"/>
          <w:color w:val="004489"/>
          <w:sz w:val="24"/>
          <w:szCs w:val="24"/>
        </w:rPr>
      </w:pPr>
      <w:r w:rsidRPr="00257FE9">
        <w:rPr>
          <w:rFonts w:ascii="Vinci Rounded Light" w:hAnsi="Vinci Rounded Light"/>
          <w:color w:val="004489"/>
          <w:sz w:val="24"/>
          <w:szCs w:val="24"/>
        </w:rPr>
        <w:t>À travers ce fonds de dotation, le Groupe VINCI souhaite accompagner les acteurs du tissu associatif au niveau local. Cette initiative œuvre pour que les chantiers implantés dans les quartiers deviennent des lieux de rencontre et d’échange afin de créer un impact social positif sur le terrain.</w:t>
      </w:r>
    </w:p>
    <w:p w14:paraId="472051D0" w14:textId="7617EC4F" w:rsidR="00055F96" w:rsidRPr="00CD378B" w:rsidRDefault="00AD5214" w:rsidP="00CD378B">
      <w:pPr>
        <w:rPr>
          <w:rFonts w:ascii="Vinci Rounded Light" w:hAnsi="Vinci Rounded Light"/>
          <w:b/>
          <w:color w:val="004489"/>
          <w:sz w:val="26"/>
          <w:szCs w:val="26"/>
          <w:u w:val="single"/>
        </w:rPr>
      </w:pPr>
      <w:r w:rsidRPr="00CD378B">
        <w:rPr>
          <w:rFonts w:ascii="Vinci Rounded Light" w:hAnsi="Vinci Rounded Light"/>
          <w:b/>
          <w:color w:val="004489"/>
          <w:sz w:val="26"/>
          <w:szCs w:val="26"/>
          <w:u w:val="single"/>
        </w:rPr>
        <w:t xml:space="preserve">Contexte et objectifs </w:t>
      </w:r>
      <w:r w:rsidR="00A62A9B" w:rsidRPr="00CD378B">
        <w:rPr>
          <w:rFonts w:ascii="Vinci Rounded Light" w:hAnsi="Vinci Rounded Light"/>
          <w:b/>
          <w:color w:val="004489"/>
          <w:sz w:val="26"/>
          <w:szCs w:val="26"/>
          <w:u w:val="single"/>
        </w:rPr>
        <w:t>de</w:t>
      </w:r>
      <w:r w:rsidR="008001C2">
        <w:rPr>
          <w:rFonts w:ascii="Vinci Rounded Light" w:hAnsi="Vinci Rounded Light"/>
          <w:b/>
          <w:color w:val="004489"/>
          <w:sz w:val="26"/>
          <w:szCs w:val="26"/>
          <w:u w:val="single"/>
        </w:rPr>
        <w:t>s</w:t>
      </w:r>
      <w:r w:rsidR="00A62A9B" w:rsidRPr="00CD378B">
        <w:rPr>
          <w:rFonts w:ascii="Vinci Rounded Light" w:hAnsi="Vinci Rounded Light"/>
          <w:b/>
          <w:color w:val="004489"/>
          <w:sz w:val="26"/>
          <w:szCs w:val="26"/>
          <w:u w:val="single"/>
        </w:rPr>
        <w:t xml:space="preserve"> </w:t>
      </w:r>
      <w:r w:rsidR="008001C2">
        <w:rPr>
          <w:rFonts w:ascii="Vinci Rounded Light" w:hAnsi="Vinci Rounded Light"/>
          <w:b/>
          <w:color w:val="004489"/>
          <w:sz w:val="26"/>
          <w:szCs w:val="26"/>
          <w:u w:val="single"/>
        </w:rPr>
        <w:t>partenariats pluriannuels</w:t>
      </w:r>
      <w:r w:rsidRPr="00CD378B">
        <w:rPr>
          <w:rFonts w:ascii="Vinci Rounded Light" w:hAnsi="Vinci Rounded Light"/>
          <w:b/>
          <w:color w:val="004489"/>
          <w:sz w:val="26"/>
          <w:szCs w:val="26"/>
          <w:u w:val="single"/>
        </w:rPr>
        <w:t xml:space="preserve"> </w:t>
      </w:r>
    </w:p>
    <w:p w14:paraId="5C0E259A" w14:textId="7926D158" w:rsidR="00EC69C0" w:rsidRDefault="00231E2D" w:rsidP="000F3381">
      <w:pPr>
        <w:jc w:val="both"/>
        <w:rPr>
          <w:rFonts w:ascii="Vinci Rounded Light" w:hAnsi="Vinci Rounded Light"/>
          <w:color w:val="004489"/>
          <w:sz w:val="24"/>
          <w:szCs w:val="24"/>
        </w:rPr>
      </w:pPr>
      <w:r w:rsidRPr="00231E2D">
        <w:rPr>
          <w:rFonts w:ascii="Vinci Rounded Light" w:hAnsi="Vinci Rounded Light"/>
          <w:color w:val="004489"/>
          <w:sz w:val="24"/>
          <w:szCs w:val="24"/>
        </w:rPr>
        <w:t xml:space="preserve">Chantiers &amp; Territoires Solidaires lance </w:t>
      </w:r>
      <w:r w:rsidR="00D70E83">
        <w:rPr>
          <w:rFonts w:ascii="Vinci Rounded Light" w:hAnsi="Vinci Rounded Light"/>
          <w:color w:val="004489"/>
          <w:sz w:val="24"/>
          <w:szCs w:val="24"/>
        </w:rPr>
        <w:t xml:space="preserve">une dynamique de </w:t>
      </w:r>
      <w:r w:rsidR="0095071D">
        <w:rPr>
          <w:rFonts w:ascii="Vinci Rounded Light" w:hAnsi="Vinci Rounded Light"/>
          <w:color w:val="004489"/>
          <w:sz w:val="24"/>
          <w:szCs w:val="24"/>
        </w:rPr>
        <w:t>partenariat</w:t>
      </w:r>
      <w:r w:rsidR="00D70E83">
        <w:rPr>
          <w:rFonts w:ascii="Vinci Rounded Light" w:hAnsi="Vinci Rounded Light"/>
          <w:color w:val="004489"/>
          <w:sz w:val="24"/>
          <w:szCs w:val="24"/>
        </w:rPr>
        <w:t xml:space="preserve"> </w:t>
      </w:r>
      <w:r w:rsidR="0095071D">
        <w:rPr>
          <w:rFonts w:ascii="Vinci Rounded Light" w:hAnsi="Vinci Rounded Light"/>
          <w:color w:val="004489"/>
          <w:sz w:val="24"/>
          <w:szCs w:val="24"/>
        </w:rPr>
        <w:t>pluri</w:t>
      </w:r>
      <w:r w:rsidR="00D70E83">
        <w:rPr>
          <w:rFonts w:ascii="Vinci Rounded Light" w:hAnsi="Vinci Rounded Light"/>
          <w:color w:val="004489"/>
          <w:sz w:val="24"/>
          <w:szCs w:val="24"/>
        </w:rPr>
        <w:t>annuel</w:t>
      </w:r>
      <w:r w:rsidRPr="00231E2D">
        <w:rPr>
          <w:rFonts w:ascii="Vinci Rounded Light" w:hAnsi="Vinci Rounded Light"/>
          <w:color w:val="004489"/>
          <w:sz w:val="24"/>
          <w:szCs w:val="24"/>
        </w:rPr>
        <w:t xml:space="preserve"> autour du chantier VINCI de la future ligne </w:t>
      </w:r>
      <w:r w:rsidR="00F61533">
        <w:rPr>
          <w:rFonts w:ascii="Vinci Rounded Light" w:hAnsi="Vinci Rounded Light"/>
          <w:color w:val="004489"/>
          <w:sz w:val="24"/>
          <w:szCs w:val="24"/>
        </w:rPr>
        <w:t>15 Ouest lot Sud</w:t>
      </w:r>
      <w:r w:rsidRPr="00231E2D">
        <w:rPr>
          <w:rFonts w:ascii="Vinci Rounded Light" w:hAnsi="Vinci Rounded Light"/>
          <w:color w:val="004489"/>
          <w:sz w:val="24"/>
          <w:szCs w:val="24"/>
        </w:rPr>
        <w:t xml:space="preserve"> du Grand Paris Express. </w:t>
      </w:r>
    </w:p>
    <w:p w14:paraId="20A851AA" w14:textId="3C9B1BDB" w:rsidR="00F61533" w:rsidRDefault="00F61533" w:rsidP="000F3381">
      <w:pPr>
        <w:pStyle w:val="NormalWeb"/>
        <w:spacing w:before="0" w:beforeAutospacing="0" w:after="0" w:afterAutospacing="0"/>
        <w:jc w:val="both"/>
        <w:rPr>
          <w:rFonts w:ascii="Vinci Rounded Light" w:eastAsiaTheme="minorHAnsi" w:hAnsi="Vinci Rounded Light" w:cstheme="minorBidi"/>
          <w:color w:val="004489"/>
          <w:lang w:eastAsia="en-US"/>
        </w:rPr>
      </w:pPr>
      <w:r w:rsidRPr="00F61533">
        <w:rPr>
          <w:rFonts w:ascii="Vinci Rounded Light" w:eastAsiaTheme="minorHAnsi" w:hAnsi="Vinci Rounded Light" w:cstheme="minorBidi"/>
          <w:color w:val="004489"/>
          <w:lang w:eastAsia="en-US"/>
        </w:rPr>
        <w:t xml:space="preserve">La Société </w:t>
      </w:r>
      <w:r w:rsidR="00974920">
        <w:rPr>
          <w:rFonts w:ascii="Vinci Rounded Light" w:eastAsiaTheme="minorHAnsi" w:hAnsi="Vinci Rounded Light" w:cstheme="minorBidi"/>
          <w:color w:val="004489"/>
          <w:lang w:eastAsia="en-US"/>
        </w:rPr>
        <w:t>des Grands Projets</w:t>
      </w:r>
      <w:r w:rsidRPr="00F61533">
        <w:rPr>
          <w:rFonts w:ascii="Vinci Rounded Light" w:eastAsiaTheme="minorHAnsi" w:hAnsi="Vinci Rounded Light" w:cstheme="minorBidi"/>
          <w:color w:val="004489"/>
          <w:lang w:eastAsia="en-US"/>
        </w:rPr>
        <w:t xml:space="preserve"> a attribué à un groupement d’entreprises*</w:t>
      </w:r>
      <w:r w:rsidRPr="00F61533">
        <w:rPr>
          <w:rFonts w:ascii="Calibri" w:eastAsiaTheme="minorHAnsi" w:hAnsi="Calibri" w:cs="Calibri"/>
          <w:color w:val="004489"/>
          <w:lang w:eastAsia="en-US"/>
        </w:rPr>
        <w:t> </w:t>
      </w:r>
      <w:r w:rsidRPr="00F61533">
        <w:rPr>
          <w:rFonts w:ascii="Vinci Rounded Light" w:eastAsiaTheme="minorHAnsi" w:hAnsi="Vinci Rounded Light" w:cstheme="minorBidi"/>
          <w:color w:val="004489"/>
          <w:lang w:eastAsia="en-US"/>
        </w:rPr>
        <w:t>réunissant plusieurs filiales de VINCI Construction et de VINCI Energies le premier marché de conception-réalisation du Grand Paris Express. Il porte sur le premier tronçon de la ligne 15 Ouest. Celui-ci, situé en zone urbaine très dense, permettra de relier la gare de Pont de Sèvres à La Défense (Hauts-de-Seine).</w:t>
      </w:r>
    </w:p>
    <w:p w14:paraId="2EF5F034" w14:textId="77777777" w:rsidR="00F61533" w:rsidRPr="00F61533" w:rsidRDefault="00F61533" w:rsidP="000F3381">
      <w:pPr>
        <w:pStyle w:val="NormalWeb"/>
        <w:spacing w:before="0" w:beforeAutospacing="0" w:after="0" w:afterAutospacing="0"/>
        <w:jc w:val="both"/>
        <w:rPr>
          <w:rFonts w:ascii="Vinci Rounded Light" w:eastAsiaTheme="minorHAnsi" w:hAnsi="Vinci Rounded Light" w:cstheme="minorBidi"/>
          <w:color w:val="004489"/>
          <w:lang w:eastAsia="en-US"/>
        </w:rPr>
      </w:pPr>
    </w:p>
    <w:p w14:paraId="74519775" w14:textId="77777777" w:rsidR="00F61533" w:rsidRDefault="00F61533" w:rsidP="000F3381">
      <w:pPr>
        <w:pStyle w:val="NormalWeb"/>
        <w:spacing w:before="0" w:beforeAutospacing="0" w:after="0" w:afterAutospacing="0"/>
        <w:jc w:val="both"/>
        <w:rPr>
          <w:rFonts w:ascii="Vinci Rounded Light" w:eastAsiaTheme="minorHAnsi" w:hAnsi="Vinci Rounded Light" w:cstheme="minorBidi"/>
          <w:color w:val="004489"/>
          <w:lang w:eastAsia="en-US"/>
        </w:rPr>
      </w:pPr>
      <w:r w:rsidRPr="00F61533">
        <w:rPr>
          <w:rFonts w:ascii="Vinci Rounded Light" w:eastAsiaTheme="minorHAnsi" w:hAnsi="Vinci Rounded Light" w:cstheme="minorBidi"/>
          <w:color w:val="004489"/>
          <w:lang w:eastAsia="en-US"/>
        </w:rPr>
        <w:t>Représentant un montant de 2,71 milliards d’euros, dont 20 % seront confiés à des PME locales, le contrat recouvre la conception et la construction tous corps d’état de 14 km de tunnels, de 5 gares (Saint-Cloud, Rueil-Suresnes Mont-Valérien, Nanterre La Boule, Nanterre La Folie et La Défense), d’une arrière-gare à Nanterre La Folie et de 16 ouvrages de service.</w:t>
      </w:r>
    </w:p>
    <w:p w14:paraId="00C318B5" w14:textId="77777777" w:rsidR="00F61533" w:rsidRPr="00F61533" w:rsidRDefault="00F61533" w:rsidP="000F3381">
      <w:pPr>
        <w:pStyle w:val="NormalWeb"/>
        <w:spacing w:before="0" w:beforeAutospacing="0" w:after="0" w:afterAutospacing="0"/>
        <w:jc w:val="both"/>
        <w:rPr>
          <w:rFonts w:ascii="Vinci Rounded Light" w:eastAsiaTheme="minorHAnsi" w:hAnsi="Vinci Rounded Light" w:cstheme="minorBidi"/>
          <w:color w:val="004489"/>
          <w:lang w:eastAsia="en-US"/>
        </w:rPr>
      </w:pPr>
    </w:p>
    <w:p w14:paraId="792C6640" w14:textId="77777777" w:rsidR="00F61533" w:rsidRDefault="00F61533" w:rsidP="000F3381">
      <w:pPr>
        <w:pStyle w:val="NormalWeb"/>
        <w:spacing w:before="0" w:beforeAutospacing="0" w:after="0" w:afterAutospacing="0"/>
        <w:jc w:val="both"/>
        <w:rPr>
          <w:rFonts w:ascii="Vinci Rounded Light" w:eastAsiaTheme="minorHAnsi" w:hAnsi="Vinci Rounded Light" w:cstheme="minorBidi"/>
          <w:color w:val="004489"/>
          <w:lang w:eastAsia="en-US"/>
        </w:rPr>
      </w:pPr>
      <w:r w:rsidRPr="00F61533">
        <w:rPr>
          <w:rFonts w:ascii="Vinci Rounded Light" w:eastAsiaTheme="minorHAnsi" w:hAnsi="Vinci Rounded Light" w:cstheme="minorBidi"/>
          <w:color w:val="004489"/>
          <w:lang w:eastAsia="en-US"/>
        </w:rPr>
        <w:t>En prolongement du tronçon sud de la ligne 15, ce premier tronçon de la ligne 15 Ouest assurera l’interconnexion avec les lignes L et U du Transilien à Saint-Cloud et à La Défense, avec le RER E à Nanterre La Folie et avec les lignes A et E du RER, la ligne 1 du métro, et la ligne T2 du tramway du Transilien à La Défense. Sa mise en service est prévue pour fin 2031.</w:t>
      </w:r>
    </w:p>
    <w:p w14:paraId="03673878" w14:textId="77777777" w:rsidR="00F61533" w:rsidRPr="00974920" w:rsidRDefault="00F61533" w:rsidP="00F61533">
      <w:pPr>
        <w:pStyle w:val="NormalWeb"/>
        <w:spacing w:before="0" w:beforeAutospacing="0" w:after="0" w:afterAutospacing="0"/>
        <w:rPr>
          <w:rFonts w:ascii="Vinci Rounded Light" w:eastAsiaTheme="minorHAnsi" w:hAnsi="Vinci Rounded Light" w:cstheme="minorBidi"/>
          <w:color w:val="004489"/>
          <w:sz w:val="20"/>
          <w:szCs w:val="20"/>
          <w:lang w:eastAsia="en-US"/>
        </w:rPr>
      </w:pPr>
    </w:p>
    <w:p w14:paraId="05BEDD1C" w14:textId="77777777" w:rsidR="00F61533" w:rsidRDefault="00F61533" w:rsidP="000F3381">
      <w:pPr>
        <w:pStyle w:val="note"/>
        <w:spacing w:before="0" w:beforeAutospacing="0" w:after="0" w:afterAutospacing="0"/>
        <w:jc w:val="both"/>
        <w:rPr>
          <w:rFonts w:ascii="Vinci Rounded Light" w:eastAsiaTheme="minorHAnsi" w:hAnsi="Vinci Rounded Light" w:cstheme="minorBidi"/>
          <w:color w:val="004489"/>
          <w:sz w:val="20"/>
          <w:szCs w:val="20"/>
          <w:lang w:eastAsia="en-US"/>
        </w:rPr>
      </w:pPr>
      <w:r w:rsidRPr="00974920">
        <w:rPr>
          <w:rFonts w:ascii="Vinci Rounded Light" w:eastAsiaTheme="minorHAnsi" w:hAnsi="Vinci Rounded Light" w:cstheme="minorBidi"/>
          <w:color w:val="004489"/>
          <w:sz w:val="20"/>
          <w:szCs w:val="20"/>
          <w:lang w:eastAsia="en-US"/>
        </w:rPr>
        <w:t>*</w:t>
      </w:r>
      <w:r w:rsidRPr="00974920">
        <w:rPr>
          <w:rFonts w:ascii="Calibri" w:eastAsiaTheme="minorHAnsi" w:hAnsi="Calibri" w:cs="Calibri"/>
          <w:color w:val="004489"/>
          <w:sz w:val="20"/>
          <w:szCs w:val="20"/>
          <w:lang w:eastAsia="en-US"/>
        </w:rPr>
        <w:t> </w:t>
      </w:r>
      <w:r w:rsidRPr="00974920">
        <w:rPr>
          <w:rFonts w:ascii="Vinci Rounded Light" w:eastAsiaTheme="minorHAnsi" w:hAnsi="Vinci Rounded Light" w:cstheme="minorBidi"/>
          <w:color w:val="004489"/>
          <w:sz w:val="20"/>
          <w:szCs w:val="20"/>
          <w:lang w:eastAsia="en-US"/>
        </w:rPr>
        <w:t>Le groupement Intencit</w:t>
      </w:r>
      <w:r w:rsidRPr="00974920">
        <w:rPr>
          <w:rFonts w:ascii="Vinci Rounded Light" w:eastAsiaTheme="minorHAnsi" w:hAnsi="Vinci Rounded Light" w:cs="Vinci Rounded Light"/>
          <w:color w:val="004489"/>
          <w:sz w:val="20"/>
          <w:szCs w:val="20"/>
          <w:lang w:eastAsia="en-US"/>
        </w:rPr>
        <w:t>é</w:t>
      </w:r>
      <w:r w:rsidRPr="00974920">
        <w:rPr>
          <w:rFonts w:ascii="Vinci Rounded Light" w:eastAsiaTheme="minorHAnsi" w:hAnsi="Vinci Rounded Light" w:cstheme="minorBidi"/>
          <w:color w:val="004489"/>
          <w:sz w:val="20"/>
          <w:szCs w:val="20"/>
          <w:lang w:eastAsia="en-US"/>
        </w:rPr>
        <w:t>s15 est compos</w:t>
      </w:r>
      <w:r w:rsidRPr="00974920">
        <w:rPr>
          <w:rFonts w:ascii="Vinci Rounded Light" w:eastAsiaTheme="minorHAnsi" w:hAnsi="Vinci Rounded Light" w:cs="Vinci Rounded Light"/>
          <w:color w:val="004489"/>
          <w:sz w:val="20"/>
          <w:szCs w:val="20"/>
          <w:lang w:eastAsia="en-US"/>
        </w:rPr>
        <w:t>é</w:t>
      </w:r>
      <w:r w:rsidRPr="00974920">
        <w:rPr>
          <w:rFonts w:ascii="Vinci Rounded Light" w:eastAsiaTheme="minorHAnsi" w:hAnsi="Vinci Rounded Light" w:cstheme="minorBidi"/>
          <w:color w:val="004489"/>
          <w:sz w:val="20"/>
          <w:szCs w:val="20"/>
          <w:lang w:eastAsia="en-US"/>
        </w:rPr>
        <w:t xml:space="preserve"> </w:t>
      </w:r>
      <w:r w:rsidRPr="00974920">
        <w:rPr>
          <w:rFonts w:ascii="Vinci Rounded Light" w:eastAsiaTheme="minorHAnsi" w:hAnsi="Vinci Rounded Light" w:cs="Vinci Rounded Light"/>
          <w:color w:val="004489"/>
          <w:sz w:val="20"/>
          <w:szCs w:val="20"/>
          <w:lang w:eastAsia="en-US"/>
        </w:rPr>
        <w:t>à</w:t>
      </w:r>
      <w:r w:rsidRPr="00974920">
        <w:rPr>
          <w:rFonts w:ascii="Vinci Rounded Light" w:eastAsiaTheme="minorHAnsi" w:hAnsi="Vinci Rounded Light" w:cstheme="minorBidi"/>
          <w:color w:val="004489"/>
          <w:sz w:val="20"/>
          <w:szCs w:val="20"/>
          <w:lang w:eastAsia="en-US"/>
        </w:rPr>
        <w:t xml:space="preserve"> la fois d</w:t>
      </w:r>
      <w:r w:rsidRPr="00974920">
        <w:rPr>
          <w:rFonts w:ascii="Vinci Rounded Light" w:eastAsiaTheme="minorHAnsi" w:hAnsi="Vinci Rounded Light" w:cs="Vinci Rounded Light"/>
          <w:color w:val="004489"/>
          <w:sz w:val="20"/>
          <w:szCs w:val="20"/>
          <w:lang w:eastAsia="en-US"/>
        </w:rPr>
        <w:t>’</w:t>
      </w:r>
      <w:r w:rsidRPr="00974920">
        <w:rPr>
          <w:rFonts w:ascii="Vinci Rounded Light" w:eastAsiaTheme="minorHAnsi" w:hAnsi="Vinci Rounded Light" w:cstheme="minorBidi"/>
          <w:color w:val="004489"/>
          <w:sz w:val="20"/>
          <w:szCs w:val="20"/>
          <w:lang w:eastAsia="en-US"/>
        </w:rPr>
        <w:t>entreprises de construction et d</w:t>
      </w:r>
      <w:r w:rsidRPr="00974920">
        <w:rPr>
          <w:rFonts w:ascii="Vinci Rounded Light" w:eastAsiaTheme="minorHAnsi" w:hAnsi="Vinci Rounded Light" w:cs="Vinci Rounded Light"/>
          <w:color w:val="004489"/>
          <w:sz w:val="20"/>
          <w:szCs w:val="20"/>
          <w:lang w:eastAsia="en-US"/>
        </w:rPr>
        <w:t>’</w:t>
      </w:r>
      <w:r w:rsidRPr="00974920">
        <w:rPr>
          <w:rFonts w:ascii="Vinci Rounded Light" w:eastAsiaTheme="minorHAnsi" w:hAnsi="Vinci Rounded Light" w:cstheme="minorBidi"/>
          <w:color w:val="004489"/>
          <w:sz w:val="20"/>
          <w:szCs w:val="20"/>
          <w:lang w:eastAsia="en-US"/>
        </w:rPr>
        <w:t xml:space="preserve">architectes : filiales de VINCI Construction (VINCI Construction Grands Projets, mandataire / Chantiers Modernes Construction / </w:t>
      </w:r>
      <w:proofErr w:type="spellStart"/>
      <w:r w:rsidRPr="00974920">
        <w:rPr>
          <w:rFonts w:ascii="Vinci Rounded Light" w:eastAsiaTheme="minorHAnsi" w:hAnsi="Vinci Rounded Light" w:cstheme="minorBidi"/>
          <w:color w:val="004489"/>
          <w:sz w:val="20"/>
          <w:szCs w:val="20"/>
          <w:lang w:eastAsia="en-US"/>
        </w:rPr>
        <w:t>Dodin</w:t>
      </w:r>
      <w:proofErr w:type="spellEnd"/>
      <w:r w:rsidRPr="00974920">
        <w:rPr>
          <w:rFonts w:ascii="Vinci Rounded Light" w:eastAsiaTheme="minorHAnsi" w:hAnsi="Vinci Rounded Light" w:cstheme="minorBidi"/>
          <w:color w:val="004489"/>
          <w:sz w:val="20"/>
          <w:szCs w:val="20"/>
          <w:lang w:eastAsia="en-US"/>
        </w:rPr>
        <w:t xml:space="preserve"> </w:t>
      </w:r>
      <w:proofErr w:type="spellStart"/>
      <w:r w:rsidRPr="00974920">
        <w:rPr>
          <w:rFonts w:ascii="Vinci Rounded Light" w:eastAsiaTheme="minorHAnsi" w:hAnsi="Vinci Rounded Light" w:cstheme="minorBidi"/>
          <w:color w:val="004489"/>
          <w:sz w:val="20"/>
          <w:szCs w:val="20"/>
          <w:lang w:eastAsia="en-US"/>
        </w:rPr>
        <w:t>Campenon</w:t>
      </w:r>
      <w:proofErr w:type="spellEnd"/>
      <w:r w:rsidRPr="00974920">
        <w:rPr>
          <w:rFonts w:ascii="Vinci Rounded Light" w:eastAsiaTheme="minorHAnsi" w:hAnsi="Vinci Rounded Light" w:cstheme="minorBidi"/>
          <w:color w:val="004489"/>
          <w:sz w:val="20"/>
          <w:szCs w:val="20"/>
          <w:lang w:eastAsia="en-US"/>
        </w:rPr>
        <w:t xml:space="preserve"> Bernard / ETF), VINCI Energies (SDEL </w:t>
      </w:r>
      <w:proofErr w:type="spellStart"/>
      <w:r w:rsidRPr="00974920">
        <w:rPr>
          <w:rFonts w:ascii="Vinci Rounded Light" w:eastAsiaTheme="minorHAnsi" w:hAnsi="Vinci Rounded Light" w:cstheme="minorBidi"/>
          <w:color w:val="004489"/>
          <w:sz w:val="20"/>
          <w:szCs w:val="20"/>
          <w:lang w:eastAsia="en-US"/>
        </w:rPr>
        <w:t>Infi</w:t>
      </w:r>
      <w:proofErr w:type="spellEnd"/>
      <w:r w:rsidRPr="00974920">
        <w:rPr>
          <w:rFonts w:ascii="Vinci Rounded Light" w:eastAsiaTheme="minorHAnsi" w:hAnsi="Vinci Rounded Light" w:cstheme="minorBidi"/>
          <w:color w:val="004489"/>
          <w:sz w:val="20"/>
          <w:szCs w:val="20"/>
          <w:lang w:eastAsia="en-US"/>
        </w:rPr>
        <w:t xml:space="preserve">), </w:t>
      </w:r>
      <w:proofErr w:type="spellStart"/>
      <w:r w:rsidRPr="00974920">
        <w:rPr>
          <w:rFonts w:ascii="Vinci Rounded Light" w:eastAsiaTheme="minorHAnsi" w:hAnsi="Vinci Rounded Light" w:cstheme="minorBidi"/>
          <w:color w:val="004489"/>
          <w:sz w:val="20"/>
          <w:szCs w:val="20"/>
          <w:lang w:eastAsia="en-US"/>
        </w:rPr>
        <w:t>Razel</w:t>
      </w:r>
      <w:proofErr w:type="spellEnd"/>
      <w:r w:rsidRPr="00974920">
        <w:rPr>
          <w:rFonts w:ascii="Vinci Rounded Light" w:eastAsiaTheme="minorHAnsi" w:hAnsi="Vinci Rounded Light" w:cstheme="minorBidi"/>
          <w:color w:val="004489"/>
          <w:sz w:val="20"/>
          <w:szCs w:val="20"/>
          <w:lang w:eastAsia="en-US"/>
        </w:rPr>
        <w:t xml:space="preserve">-Bec, Fayat Energie Services, </w:t>
      </w:r>
      <w:proofErr w:type="spellStart"/>
      <w:r w:rsidRPr="00974920">
        <w:rPr>
          <w:rFonts w:ascii="Vinci Rounded Light" w:eastAsiaTheme="minorHAnsi" w:hAnsi="Vinci Rounded Light" w:cstheme="minorBidi"/>
          <w:color w:val="004489"/>
          <w:sz w:val="20"/>
          <w:szCs w:val="20"/>
          <w:lang w:eastAsia="en-US"/>
        </w:rPr>
        <w:t>Ing</w:t>
      </w:r>
      <w:r w:rsidRPr="00974920">
        <w:rPr>
          <w:rFonts w:ascii="Vinci Rounded Light" w:eastAsiaTheme="minorHAnsi" w:hAnsi="Vinci Rounded Light" w:cs="Vinci Rounded Light"/>
          <w:color w:val="004489"/>
          <w:sz w:val="20"/>
          <w:szCs w:val="20"/>
          <w:lang w:eastAsia="en-US"/>
        </w:rPr>
        <w:t>é</w:t>
      </w:r>
      <w:r w:rsidRPr="00974920">
        <w:rPr>
          <w:rFonts w:ascii="Vinci Rounded Light" w:eastAsiaTheme="minorHAnsi" w:hAnsi="Vinci Rounded Light" w:cstheme="minorBidi"/>
          <w:color w:val="004489"/>
          <w:sz w:val="20"/>
          <w:szCs w:val="20"/>
          <w:lang w:eastAsia="en-US"/>
        </w:rPr>
        <w:t>rop</w:t>
      </w:r>
      <w:proofErr w:type="spellEnd"/>
      <w:r w:rsidRPr="00974920">
        <w:rPr>
          <w:rFonts w:ascii="Vinci Rounded Light" w:eastAsiaTheme="minorHAnsi" w:hAnsi="Vinci Rounded Light" w:cstheme="minorBidi"/>
          <w:color w:val="004489"/>
          <w:sz w:val="20"/>
          <w:szCs w:val="20"/>
          <w:lang w:eastAsia="en-US"/>
        </w:rPr>
        <w:t xml:space="preserve">, Artelia, JFS Architectes, </w:t>
      </w:r>
      <w:proofErr w:type="spellStart"/>
      <w:r w:rsidRPr="00974920">
        <w:rPr>
          <w:rFonts w:ascii="Vinci Rounded Light" w:eastAsiaTheme="minorHAnsi" w:hAnsi="Vinci Rounded Light" w:cstheme="minorBidi"/>
          <w:color w:val="004489"/>
          <w:sz w:val="20"/>
          <w:szCs w:val="20"/>
          <w:lang w:eastAsia="en-US"/>
        </w:rPr>
        <w:t>Grimshaw</w:t>
      </w:r>
      <w:proofErr w:type="spellEnd"/>
      <w:r w:rsidRPr="00974920">
        <w:rPr>
          <w:rFonts w:ascii="Vinci Rounded Light" w:eastAsiaTheme="minorHAnsi" w:hAnsi="Vinci Rounded Light" w:cstheme="minorBidi"/>
          <w:color w:val="004489"/>
          <w:sz w:val="20"/>
          <w:szCs w:val="20"/>
          <w:lang w:eastAsia="en-US"/>
        </w:rPr>
        <w:t>, AREP Architectes, Archi 5 Prod et Philippe Gazeau Architecte.</w:t>
      </w:r>
    </w:p>
    <w:p w14:paraId="323AF4FF" w14:textId="77777777" w:rsidR="003301A1" w:rsidRDefault="003301A1" w:rsidP="00F61533">
      <w:pPr>
        <w:pStyle w:val="note"/>
        <w:spacing w:before="0" w:beforeAutospacing="0" w:after="0" w:afterAutospacing="0"/>
        <w:rPr>
          <w:rFonts w:ascii="Vinci Rounded Light" w:eastAsiaTheme="minorHAnsi" w:hAnsi="Vinci Rounded Light" w:cstheme="minorBidi"/>
          <w:color w:val="004489"/>
          <w:sz w:val="20"/>
          <w:szCs w:val="20"/>
          <w:lang w:eastAsia="en-US"/>
        </w:rPr>
      </w:pPr>
    </w:p>
    <w:p w14:paraId="14E59150" w14:textId="77777777" w:rsidR="00635901" w:rsidRDefault="00635901" w:rsidP="00F61533">
      <w:pPr>
        <w:pStyle w:val="note"/>
        <w:spacing w:before="0" w:beforeAutospacing="0" w:after="0" w:afterAutospacing="0"/>
        <w:rPr>
          <w:rFonts w:ascii="Vinci Rounded Light" w:eastAsiaTheme="minorHAnsi" w:hAnsi="Vinci Rounded Light" w:cstheme="minorBidi"/>
          <w:color w:val="004489"/>
          <w:sz w:val="20"/>
          <w:szCs w:val="20"/>
          <w:lang w:eastAsia="en-US"/>
        </w:rPr>
      </w:pPr>
    </w:p>
    <w:p w14:paraId="702687CA" w14:textId="39C5F875" w:rsidR="00635901" w:rsidRPr="0098309E" w:rsidRDefault="00635901" w:rsidP="00635901">
      <w:pPr>
        <w:autoSpaceDE w:val="0"/>
        <w:autoSpaceDN w:val="0"/>
        <w:adjustRightInd w:val="0"/>
        <w:spacing w:after="0" w:line="240" w:lineRule="auto"/>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Nous croyons en l’importance de l’entraide et de la solidarité à l’échelle d’un quartier ou d’une ville. Puisque le chantier est un nouveau voisin pour la durée des travaux, nous souhaitons encourager les projets qui favorisent l’insertion sociale et professionnelle des </w:t>
      </w:r>
      <w:r w:rsidR="00EE3B4C">
        <w:rPr>
          <w:rFonts w:ascii="Vinci Rounded Light" w:hAnsi="Vinci Rounded Light"/>
          <w:color w:val="004489"/>
          <w:sz w:val="24"/>
          <w:szCs w:val="28"/>
        </w:rPr>
        <w:t>habitants</w:t>
      </w:r>
      <w:r w:rsidRPr="0098309E">
        <w:rPr>
          <w:rFonts w:ascii="Vinci Rounded Light" w:hAnsi="Vinci Rounded Light"/>
          <w:color w:val="004489"/>
          <w:sz w:val="24"/>
          <w:szCs w:val="28"/>
        </w:rPr>
        <w:t xml:space="preserve"> dans leur territoire. Chantiers &amp; Territoires Solidaires souhaite accompagner des projets innovants autour des orientations suivantes</w:t>
      </w:r>
      <w:r w:rsidRPr="0098309E">
        <w:rPr>
          <w:rFonts w:ascii="Cambria" w:hAnsi="Cambria" w:cs="Cambria"/>
          <w:color w:val="004489"/>
          <w:sz w:val="24"/>
          <w:szCs w:val="28"/>
        </w:rPr>
        <w:t> </w:t>
      </w:r>
      <w:r w:rsidRPr="0098309E">
        <w:rPr>
          <w:rFonts w:ascii="Vinci Rounded Light" w:hAnsi="Vinci Rounded Light"/>
          <w:color w:val="004489"/>
          <w:sz w:val="24"/>
          <w:szCs w:val="28"/>
        </w:rPr>
        <w:t>:</w:t>
      </w:r>
    </w:p>
    <w:p w14:paraId="11343A1C" w14:textId="77777777" w:rsidR="00635901" w:rsidRPr="0098309E" w:rsidRDefault="00635901" w:rsidP="00635901">
      <w:pPr>
        <w:autoSpaceDE w:val="0"/>
        <w:autoSpaceDN w:val="0"/>
        <w:adjustRightInd w:val="0"/>
        <w:spacing w:after="0" w:line="240" w:lineRule="auto"/>
        <w:jc w:val="both"/>
        <w:rPr>
          <w:rFonts w:ascii="Vinci Rounded Light" w:hAnsi="Vinci Rounded Light"/>
          <w:color w:val="004489"/>
          <w:sz w:val="24"/>
          <w:szCs w:val="28"/>
        </w:rPr>
      </w:pPr>
    </w:p>
    <w:p w14:paraId="1BA6030A" w14:textId="77777777" w:rsidR="00635901" w:rsidRPr="0098309E" w:rsidRDefault="00635901" w:rsidP="00635901">
      <w:pPr>
        <w:pStyle w:val="Paragraphedeliste"/>
        <w:numPr>
          <w:ilvl w:val="0"/>
          <w:numId w:val="30"/>
        </w:numPr>
        <w:jc w:val="both"/>
        <w:rPr>
          <w:rFonts w:ascii="Vinci Rounded Light" w:hAnsi="Vinci Rounded Light"/>
          <w:color w:val="004489"/>
          <w:sz w:val="24"/>
          <w:szCs w:val="28"/>
        </w:rPr>
      </w:pPr>
      <w:r w:rsidRPr="0098309E">
        <w:rPr>
          <w:rFonts w:ascii="Vinci Rounded Light" w:hAnsi="Vinci Rounded Light"/>
          <w:color w:val="004489"/>
          <w:sz w:val="24"/>
          <w:szCs w:val="28"/>
        </w:rPr>
        <w:t>L’insertion sociale</w:t>
      </w:r>
    </w:p>
    <w:p w14:paraId="4ACF5952"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La lutte contre le décrochage scolaire à travers différents types de projets (la musique, l’environnement, le sport, etc.) </w:t>
      </w:r>
    </w:p>
    <w:p w14:paraId="0FA26B98"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L’inclusion numérique </w:t>
      </w:r>
    </w:p>
    <w:p w14:paraId="650660A9"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La mobilité</w:t>
      </w:r>
    </w:p>
    <w:p w14:paraId="40B7274F"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lastRenderedPageBreak/>
        <w:t>Le développement des savoir-être (la maitrise des relations sociales, des codes de l’entreprise, des valeurs citoyennes, etc.)</w:t>
      </w:r>
    </w:p>
    <w:p w14:paraId="4D6BDB76" w14:textId="08B1B02C" w:rsidR="00635901" w:rsidRPr="0098309E" w:rsidRDefault="00635901" w:rsidP="00635901">
      <w:pPr>
        <w:pStyle w:val="Paragraphedeliste"/>
        <w:numPr>
          <w:ilvl w:val="0"/>
          <w:numId w:val="31"/>
        </w:numPr>
        <w:rPr>
          <w:rFonts w:ascii="Vinci Rounded Light" w:hAnsi="Vinci Rounded Light"/>
          <w:color w:val="004489"/>
          <w:sz w:val="24"/>
          <w:szCs w:val="28"/>
        </w:rPr>
      </w:pPr>
      <w:r w:rsidRPr="0098309E">
        <w:rPr>
          <w:rFonts w:ascii="Vinci Rounded Light" w:hAnsi="Vinci Rounded Light"/>
          <w:color w:val="004489"/>
          <w:sz w:val="24"/>
          <w:szCs w:val="28"/>
        </w:rPr>
        <w:t xml:space="preserve">Le développement de la confiance des </w:t>
      </w:r>
      <w:r w:rsidR="00EE3B4C">
        <w:rPr>
          <w:rFonts w:ascii="Vinci Rounded Light" w:hAnsi="Vinci Rounded Light"/>
          <w:color w:val="004489"/>
          <w:sz w:val="24"/>
          <w:szCs w:val="28"/>
        </w:rPr>
        <w:t>bénéficiaires</w:t>
      </w:r>
      <w:r w:rsidRPr="0098309E">
        <w:rPr>
          <w:rFonts w:ascii="Vinci Rounded Light" w:hAnsi="Vinci Rounded Light"/>
          <w:color w:val="004489"/>
          <w:sz w:val="24"/>
          <w:szCs w:val="28"/>
        </w:rPr>
        <w:t xml:space="preserve"> et la valorisation de leurs compétences.</w:t>
      </w:r>
    </w:p>
    <w:p w14:paraId="3DCF2EEF" w14:textId="77777777" w:rsidR="00635901" w:rsidRPr="0098309E" w:rsidRDefault="00635901" w:rsidP="00635901">
      <w:pPr>
        <w:pStyle w:val="Paragraphedeliste"/>
        <w:spacing w:after="0"/>
        <w:ind w:left="1069"/>
        <w:jc w:val="both"/>
        <w:rPr>
          <w:rFonts w:ascii="Vinci Rounded Light" w:hAnsi="Vinci Rounded Light"/>
          <w:color w:val="004489"/>
          <w:sz w:val="24"/>
          <w:szCs w:val="28"/>
        </w:rPr>
      </w:pPr>
    </w:p>
    <w:p w14:paraId="50486456" w14:textId="77777777" w:rsidR="00635901" w:rsidRPr="0098309E" w:rsidRDefault="00635901" w:rsidP="00635901">
      <w:pPr>
        <w:pStyle w:val="Paragraphedeliste"/>
        <w:numPr>
          <w:ilvl w:val="0"/>
          <w:numId w:val="30"/>
        </w:numPr>
        <w:jc w:val="both"/>
        <w:rPr>
          <w:rFonts w:ascii="Vinci Rounded Light" w:hAnsi="Vinci Rounded Light"/>
          <w:color w:val="004489"/>
          <w:sz w:val="24"/>
          <w:szCs w:val="28"/>
        </w:rPr>
      </w:pPr>
      <w:r w:rsidRPr="0098309E">
        <w:rPr>
          <w:rFonts w:ascii="Vinci Rounded Light" w:hAnsi="Vinci Rounded Light"/>
          <w:color w:val="004489"/>
          <w:sz w:val="24"/>
          <w:szCs w:val="28"/>
        </w:rPr>
        <w:t>L’insertion professionnelle</w:t>
      </w:r>
    </w:p>
    <w:p w14:paraId="043E0519"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Accompagnement à la définition d’un projet professionnel</w:t>
      </w:r>
    </w:p>
    <w:p w14:paraId="5A5638FE"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Formation / accès à l’emploi </w:t>
      </w:r>
    </w:p>
    <w:p w14:paraId="38D548DB"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Créer des passerelles entre le milieu éducatif et le milieu professionnel</w:t>
      </w:r>
    </w:p>
    <w:p w14:paraId="6958D891" w14:textId="79EE0A7A" w:rsidR="00635901" w:rsidRPr="0098309E" w:rsidRDefault="00635901" w:rsidP="00635901">
      <w:pPr>
        <w:pStyle w:val="Paragraphedeliste"/>
        <w:numPr>
          <w:ilvl w:val="0"/>
          <w:numId w:val="31"/>
        </w:numPr>
        <w:autoSpaceDE w:val="0"/>
        <w:autoSpaceDN w:val="0"/>
        <w:adjustRightInd w:val="0"/>
        <w:spacing w:after="0" w:line="240" w:lineRule="auto"/>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Rétablir l’égalité des chances pour les </w:t>
      </w:r>
      <w:r w:rsidR="00EE3B4C">
        <w:rPr>
          <w:rFonts w:ascii="Vinci Rounded Light" w:hAnsi="Vinci Rounded Light"/>
          <w:color w:val="004489"/>
          <w:sz w:val="24"/>
          <w:szCs w:val="28"/>
        </w:rPr>
        <w:t>personnes</w:t>
      </w:r>
      <w:r w:rsidRPr="0098309E">
        <w:rPr>
          <w:rFonts w:ascii="Vinci Rounded Light" w:hAnsi="Vinci Rounded Light"/>
          <w:color w:val="004489"/>
          <w:sz w:val="24"/>
          <w:szCs w:val="28"/>
        </w:rPr>
        <w:t xml:space="preserve"> vulnérables</w:t>
      </w:r>
    </w:p>
    <w:p w14:paraId="10B9606B" w14:textId="77777777" w:rsidR="00635901" w:rsidRPr="0098309E" w:rsidRDefault="00635901" w:rsidP="00635901">
      <w:pPr>
        <w:autoSpaceDE w:val="0"/>
        <w:autoSpaceDN w:val="0"/>
        <w:adjustRightInd w:val="0"/>
        <w:spacing w:after="0" w:line="240" w:lineRule="auto"/>
        <w:jc w:val="both"/>
        <w:rPr>
          <w:rFonts w:ascii="Vinci Rounded Light" w:hAnsi="Vinci Rounded Light"/>
          <w:color w:val="004489"/>
          <w:sz w:val="24"/>
          <w:szCs w:val="28"/>
        </w:rPr>
      </w:pPr>
    </w:p>
    <w:p w14:paraId="32B4AA96" w14:textId="77777777" w:rsidR="00635901" w:rsidRDefault="00635901" w:rsidP="00635901">
      <w:pPr>
        <w:autoSpaceDE w:val="0"/>
        <w:autoSpaceDN w:val="0"/>
        <w:adjustRightInd w:val="0"/>
        <w:spacing w:after="0" w:line="240" w:lineRule="auto"/>
        <w:jc w:val="both"/>
        <w:rPr>
          <w:rFonts w:ascii="Vinci Rounded Light" w:hAnsi="Vinci Rounded Light"/>
          <w:color w:val="004489"/>
          <w:sz w:val="24"/>
          <w:szCs w:val="28"/>
        </w:rPr>
      </w:pPr>
      <w:r w:rsidRPr="0098309E">
        <w:rPr>
          <w:rFonts w:ascii="Vinci Rounded Light" w:hAnsi="Vinci Rounded Light"/>
          <w:color w:val="004489"/>
          <w:sz w:val="24"/>
          <w:szCs w:val="28"/>
        </w:rPr>
        <w:t>Cette liste n’est pas limitative : à vos projets !</w:t>
      </w:r>
    </w:p>
    <w:p w14:paraId="6E3AE025" w14:textId="77777777" w:rsidR="00635901" w:rsidRPr="0098309E" w:rsidRDefault="00635901" w:rsidP="00635901">
      <w:pPr>
        <w:autoSpaceDE w:val="0"/>
        <w:autoSpaceDN w:val="0"/>
        <w:adjustRightInd w:val="0"/>
        <w:spacing w:after="0" w:line="240" w:lineRule="auto"/>
        <w:jc w:val="both"/>
        <w:rPr>
          <w:rFonts w:ascii="Vinci Rounded Light" w:hAnsi="Vinci Rounded Light"/>
          <w:color w:val="004489"/>
          <w:sz w:val="24"/>
          <w:szCs w:val="28"/>
        </w:rPr>
      </w:pPr>
    </w:p>
    <w:p w14:paraId="4AA48F98" w14:textId="740C1901" w:rsidR="00E53D8D" w:rsidRDefault="00A5743A" w:rsidP="007C256C">
      <w:pPr>
        <w:jc w:val="both"/>
        <w:rPr>
          <w:rFonts w:ascii="Vinci Rounded Light" w:hAnsi="Vinci Rounded Light"/>
          <w:color w:val="004489"/>
          <w:sz w:val="24"/>
          <w:szCs w:val="24"/>
        </w:rPr>
      </w:pPr>
      <w:r w:rsidRPr="00F853E0">
        <w:rPr>
          <w:rFonts w:ascii="Vinci Rounded Light" w:hAnsi="Vinci Rounded Light"/>
          <w:color w:val="004489"/>
          <w:sz w:val="24"/>
          <w:szCs w:val="24"/>
        </w:rPr>
        <w:t>L’objectif du programme est d’agir en complément des dispositifs existants, dans la limite de nos moyens et savoir-faire, et non de se substituer aux politiques publiques.</w:t>
      </w:r>
      <w:bookmarkEnd w:id="0"/>
    </w:p>
    <w:p w14:paraId="0B998A85" w14:textId="4696A1BD" w:rsidR="00E53D8D" w:rsidRPr="00C55559" w:rsidRDefault="00E53D8D" w:rsidP="00C55559">
      <w:pPr>
        <w:rPr>
          <w:rFonts w:ascii="Vinci Rounded Light" w:hAnsi="Vinci Rounded Light"/>
          <w:b/>
          <w:color w:val="004489"/>
          <w:sz w:val="26"/>
          <w:szCs w:val="26"/>
          <w:u w:val="single"/>
        </w:rPr>
      </w:pPr>
      <w:r w:rsidRPr="00C55559">
        <w:rPr>
          <w:rFonts w:ascii="Vinci Rounded Light" w:hAnsi="Vinci Rounded Light"/>
          <w:b/>
          <w:color w:val="004489"/>
          <w:sz w:val="26"/>
          <w:szCs w:val="26"/>
          <w:u w:val="single"/>
        </w:rPr>
        <w:t>Éthique</w:t>
      </w:r>
    </w:p>
    <w:p w14:paraId="40BEBE1B" w14:textId="38E6A0D5" w:rsidR="00D84FF8" w:rsidRPr="00C55559" w:rsidRDefault="00E53D8D" w:rsidP="00C55559">
      <w:pPr>
        <w:autoSpaceDE w:val="0"/>
        <w:autoSpaceDN w:val="0"/>
        <w:adjustRightInd w:val="0"/>
        <w:jc w:val="both"/>
        <w:rPr>
          <w:rFonts w:ascii="Vinci Rounded Light" w:hAnsi="Vinci Rounded Light"/>
          <w:color w:val="004489"/>
          <w:sz w:val="24"/>
          <w:szCs w:val="24"/>
        </w:rPr>
      </w:pPr>
      <w:r w:rsidRPr="00C55559">
        <w:rPr>
          <w:rFonts w:ascii="Vinci Rounded Light" w:hAnsi="Vinci Rounded Light"/>
          <w:color w:val="004489"/>
          <w:sz w:val="24"/>
          <w:szCs w:val="24"/>
        </w:rPr>
        <w:t>En déposant une demande de soutien, vous reconnaissez avoir pris connaissance et adhérer aux engagements du Groupe VINCI en matière d'éthique, de déontologie professionnelle, de conformité et de développement durable, tels qu'ils sont notamment reproduits dans le Manifeste, la Charte éthique et comportements</w:t>
      </w:r>
      <w:r w:rsidRPr="00C55559">
        <w:rPr>
          <w:rFonts w:ascii="Calibri" w:hAnsi="Calibri" w:cs="Calibri"/>
          <w:color w:val="004489"/>
          <w:sz w:val="24"/>
          <w:szCs w:val="24"/>
        </w:rPr>
        <w:t> </w:t>
      </w:r>
      <w:r w:rsidRPr="00C55559">
        <w:rPr>
          <w:rFonts w:ascii="Vinci Rounded Light" w:hAnsi="Vinci Rounded Light"/>
          <w:color w:val="004489"/>
          <w:sz w:val="24"/>
          <w:szCs w:val="24"/>
        </w:rPr>
        <w:t xml:space="preserve">et le Guide de conduite anticorruption, ces documents </w:t>
      </w:r>
      <w:r w:rsidRPr="00C55559">
        <w:rPr>
          <w:rFonts w:ascii="Vinci Rounded Light" w:hAnsi="Vinci Rounded Light" w:cs="Vinci Rounded Light"/>
          <w:color w:val="004489"/>
          <w:sz w:val="24"/>
          <w:szCs w:val="24"/>
        </w:rPr>
        <w:t>é</w:t>
      </w:r>
      <w:r w:rsidRPr="00C55559">
        <w:rPr>
          <w:rFonts w:ascii="Vinci Rounded Light" w:hAnsi="Vinci Rounded Light"/>
          <w:color w:val="004489"/>
          <w:sz w:val="24"/>
          <w:szCs w:val="24"/>
        </w:rPr>
        <w:t>tant consultables sur</w:t>
      </w:r>
      <w:r w:rsidRPr="00C55559">
        <w:rPr>
          <w:rFonts w:ascii="Calibri" w:hAnsi="Calibri" w:cs="Calibri"/>
          <w:color w:val="004489"/>
          <w:sz w:val="24"/>
          <w:szCs w:val="24"/>
        </w:rPr>
        <w:t> </w:t>
      </w:r>
      <w:hyperlink r:id="rId11" w:tgtFrame="_blank" w:history="1">
        <w:r w:rsidRPr="00C55559">
          <w:rPr>
            <w:rFonts w:ascii="Vinci Rounded Light" w:hAnsi="Vinci Rounded Light"/>
            <w:color w:val="004489"/>
            <w:sz w:val="24"/>
            <w:szCs w:val="24"/>
          </w:rPr>
          <w:t>vinci.com</w:t>
        </w:r>
      </w:hyperlink>
      <w:r w:rsidRPr="00C55559">
        <w:rPr>
          <w:rFonts w:ascii="Vinci Rounded Light" w:hAnsi="Vinci Rounded Light"/>
          <w:color w:val="004489"/>
          <w:sz w:val="24"/>
          <w:szCs w:val="24"/>
        </w:rPr>
        <w:t>.</w:t>
      </w:r>
    </w:p>
    <w:p w14:paraId="34FF77C3" w14:textId="71AC16C4" w:rsidR="00AD5214" w:rsidRPr="00CD378B" w:rsidRDefault="00EA1237" w:rsidP="00AD5214">
      <w:pPr>
        <w:rPr>
          <w:rFonts w:ascii="Vinci Rounded Light" w:hAnsi="Vinci Rounded Light" w:cs="Calibri"/>
          <w:b/>
          <w:bCs/>
          <w:color w:val="004489"/>
        </w:rPr>
      </w:pPr>
      <w:r w:rsidRPr="00CD378B">
        <w:rPr>
          <w:rFonts w:ascii="Vinci Rounded Light" w:hAnsi="Vinci Rounded Light"/>
          <w:b/>
          <w:color w:val="004489"/>
          <w:sz w:val="26"/>
          <w:szCs w:val="26"/>
          <w:u w:val="single"/>
        </w:rPr>
        <w:t>Critères d’éligibilité</w:t>
      </w:r>
    </w:p>
    <w:p w14:paraId="47A242E4" w14:textId="7B84EDFE"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Seules les structures associatives loi 1901</w:t>
      </w:r>
      <w:r w:rsidRPr="00D30AC3">
        <w:rPr>
          <w:rFonts w:ascii="Vinci Rounded Light" w:hAnsi="Vinci Rounded Light"/>
          <w:color w:val="004489"/>
          <w:sz w:val="24"/>
          <w:szCs w:val="24"/>
        </w:rPr>
        <w:t xml:space="preserve"> peuvent déposer une demande de soutien.</w:t>
      </w:r>
    </w:p>
    <w:p w14:paraId="3AD3703C" w14:textId="77777777"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La neutralité</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Pr="00D30AC3">
        <w:rPr>
          <w:rFonts w:ascii="Vinci Rounded Light" w:hAnsi="Vinci Rounded Light"/>
          <w:i/>
          <w:color w:val="004489"/>
          <w:sz w:val="24"/>
          <w:szCs w:val="24"/>
        </w:rPr>
        <w:t>La structure doit être apolitique, non confessionnelle, non publique et non parapublique.</w:t>
      </w:r>
    </w:p>
    <w:p w14:paraId="5C8592CC" w14:textId="6C4947ED"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La faisabilité</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Pr="00D30AC3">
        <w:rPr>
          <w:rFonts w:ascii="Vinci Rounded Light" w:hAnsi="Vinci Rounded Light"/>
          <w:i/>
          <w:color w:val="004489"/>
          <w:sz w:val="24"/>
          <w:szCs w:val="24"/>
        </w:rPr>
        <w:t>Le projet doit être réalisable. Il est cohérent avec les ressources humaines et techniques de l’organisme.</w:t>
      </w:r>
    </w:p>
    <w:p w14:paraId="0B5D969F" w14:textId="77777777"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L’impact social</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Pr="00D30AC3">
        <w:rPr>
          <w:rFonts w:ascii="Vinci Rounded Light" w:hAnsi="Vinci Rounded Light"/>
          <w:i/>
          <w:color w:val="004489"/>
          <w:sz w:val="24"/>
          <w:szCs w:val="24"/>
        </w:rPr>
        <w:t xml:space="preserve">Même court dans le temps, le projet vise un processus de changement positif ou d’impact pérenne sur un </w:t>
      </w:r>
      <w:r w:rsidRPr="00D30AC3">
        <w:rPr>
          <w:rFonts w:ascii="Vinci Rounded Light" w:hAnsi="Vinci Rounded Light"/>
          <w:color w:val="004489"/>
          <w:sz w:val="24"/>
          <w:szCs w:val="24"/>
        </w:rPr>
        <w:t>territoire</w:t>
      </w:r>
      <w:r w:rsidRPr="00D30AC3">
        <w:rPr>
          <w:rFonts w:ascii="Vinci Rounded Light" w:hAnsi="Vinci Rounded Light"/>
          <w:i/>
          <w:color w:val="004489"/>
          <w:sz w:val="24"/>
          <w:szCs w:val="24"/>
        </w:rPr>
        <w:t>.</w:t>
      </w:r>
    </w:p>
    <w:p w14:paraId="20680491" w14:textId="0F6F91F0" w:rsidR="00B9180F"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Le domaine d’action</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00B9180F" w:rsidRPr="00D30AC3">
        <w:rPr>
          <w:rFonts w:ascii="Vinci Rounded Light" w:hAnsi="Vinci Rounded Light"/>
          <w:i/>
          <w:color w:val="004489"/>
          <w:sz w:val="24"/>
          <w:szCs w:val="24"/>
        </w:rPr>
        <w:t>Le projet porte sur l</w:t>
      </w:r>
      <w:r w:rsidR="001C617C">
        <w:rPr>
          <w:rFonts w:ascii="Vinci Rounded Light" w:hAnsi="Vinci Rounded Light"/>
          <w:i/>
          <w:color w:val="004489"/>
          <w:sz w:val="24"/>
          <w:szCs w:val="24"/>
        </w:rPr>
        <w:t xml:space="preserve">a </w:t>
      </w:r>
      <w:r w:rsidR="00B9180F" w:rsidRPr="00D30AC3">
        <w:rPr>
          <w:rFonts w:ascii="Vinci Rounded Light" w:hAnsi="Vinci Rounded Light"/>
          <w:i/>
          <w:color w:val="004489"/>
          <w:sz w:val="24"/>
          <w:szCs w:val="24"/>
        </w:rPr>
        <w:t xml:space="preserve">thématique de </w:t>
      </w:r>
      <w:r w:rsidR="007224C5" w:rsidRPr="00CD448B">
        <w:rPr>
          <w:rFonts w:ascii="Vinci Rounded Light" w:hAnsi="Vinci Rounded Light"/>
          <w:b/>
          <w:bCs/>
          <w:i/>
          <w:color w:val="004489"/>
          <w:sz w:val="24"/>
          <w:szCs w:val="24"/>
        </w:rPr>
        <w:t>l</w:t>
      </w:r>
      <w:r w:rsidR="001C617C" w:rsidRPr="00CD448B">
        <w:rPr>
          <w:rFonts w:ascii="Vinci Rounded Light" w:hAnsi="Vinci Rounded Light"/>
          <w:b/>
          <w:bCs/>
          <w:i/>
          <w:color w:val="004489"/>
          <w:sz w:val="24"/>
          <w:szCs w:val="24"/>
        </w:rPr>
        <w:t>’emploi</w:t>
      </w:r>
      <w:r w:rsidR="004B4E49">
        <w:rPr>
          <w:rFonts w:ascii="Vinci Rounded Light" w:hAnsi="Vinci Rounded Light"/>
          <w:b/>
          <w:bCs/>
          <w:i/>
          <w:color w:val="004489"/>
          <w:sz w:val="24"/>
          <w:szCs w:val="24"/>
        </w:rPr>
        <w:t xml:space="preserve"> et/ou </w:t>
      </w:r>
      <w:r w:rsidR="00EC69C0">
        <w:rPr>
          <w:rFonts w:ascii="Vinci Rounded Light" w:hAnsi="Vinci Rounded Light"/>
          <w:b/>
          <w:bCs/>
          <w:i/>
          <w:color w:val="004489"/>
          <w:sz w:val="24"/>
          <w:szCs w:val="24"/>
        </w:rPr>
        <w:t>du lien social.</w:t>
      </w:r>
    </w:p>
    <w:p w14:paraId="49AD93AA" w14:textId="77777777" w:rsidR="009C5973" w:rsidRDefault="00AD5214" w:rsidP="00A73162">
      <w:pPr>
        <w:numPr>
          <w:ilvl w:val="0"/>
          <w:numId w:val="7"/>
        </w:numPr>
        <w:spacing w:after="0" w:line="240" w:lineRule="auto"/>
        <w:jc w:val="both"/>
        <w:rPr>
          <w:rFonts w:ascii="Vinci Rounded Light" w:hAnsi="Vinci Rounded Light"/>
          <w:b/>
          <w:color w:val="004489"/>
          <w:sz w:val="24"/>
          <w:szCs w:val="24"/>
        </w:rPr>
      </w:pPr>
      <w:r w:rsidRPr="00D30AC3">
        <w:rPr>
          <w:rFonts w:ascii="Vinci Rounded Light" w:hAnsi="Vinci Rounded Light"/>
          <w:b/>
          <w:color w:val="004489"/>
          <w:sz w:val="24"/>
          <w:szCs w:val="24"/>
        </w:rPr>
        <w:t xml:space="preserve">La localisation </w:t>
      </w:r>
      <w:r w:rsidR="00CB11E2" w:rsidRPr="00D30AC3">
        <w:rPr>
          <w:rFonts w:ascii="Vinci Rounded Light" w:hAnsi="Vinci Rounded Light"/>
          <w:b/>
          <w:color w:val="004489"/>
          <w:sz w:val="24"/>
          <w:szCs w:val="24"/>
        </w:rPr>
        <w:t xml:space="preserve">     </w:t>
      </w:r>
    </w:p>
    <w:p w14:paraId="0F8BE404" w14:textId="7FF38351" w:rsidR="00EC69C0" w:rsidRDefault="0054017B" w:rsidP="00A73162">
      <w:pPr>
        <w:spacing w:after="0" w:line="240" w:lineRule="auto"/>
        <w:ind w:left="1440"/>
        <w:jc w:val="both"/>
        <w:rPr>
          <w:rFonts w:ascii="Vinci Rounded Light" w:hAnsi="Vinci Rounded Light"/>
          <w:i/>
          <w:color w:val="004489"/>
          <w:sz w:val="24"/>
          <w:szCs w:val="24"/>
        </w:rPr>
      </w:pPr>
      <w:bookmarkStart w:id="1" w:name="_Hlk101273522"/>
      <w:r w:rsidRPr="009C5973">
        <w:rPr>
          <w:rFonts w:ascii="Vinci Rounded Light" w:hAnsi="Vinci Rounded Light"/>
          <w:i/>
          <w:color w:val="004489"/>
          <w:sz w:val="24"/>
          <w:szCs w:val="24"/>
        </w:rPr>
        <w:t xml:space="preserve">Les </w:t>
      </w:r>
      <w:r w:rsidR="00740A73" w:rsidRPr="009C5973">
        <w:rPr>
          <w:rFonts w:ascii="Vinci Rounded Light" w:hAnsi="Vinci Rounded Light"/>
          <w:i/>
          <w:color w:val="004489"/>
          <w:sz w:val="24"/>
          <w:szCs w:val="24"/>
        </w:rPr>
        <w:t xml:space="preserve">associations </w:t>
      </w:r>
      <w:r w:rsidR="00740A73" w:rsidRPr="007255B9">
        <w:rPr>
          <w:rFonts w:ascii="Vinci Rounded Light" w:hAnsi="Vinci Rounded Light"/>
          <w:i/>
          <w:color w:val="004489"/>
          <w:sz w:val="24"/>
          <w:szCs w:val="24"/>
        </w:rPr>
        <w:t>soutenues</w:t>
      </w:r>
      <w:r w:rsidRPr="007255B9">
        <w:rPr>
          <w:rFonts w:ascii="Vinci Rounded Light" w:hAnsi="Vinci Rounded Light"/>
          <w:i/>
          <w:color w:val="004489"/>
          <w:sz w:val="24"/>
          <w:szCs w:val="24"/>
        </w:rPr>
        <w:t xml:space="preserve"> doivent être situé</w:t>
      </w:r>
      <w:r w:rsidR="00740A73" w:rsidRPr="007255B9">
        <w:rPr>
          <w:rFonts w:ascii="Vinci Rounded Light" w:hAnsi="Vinci Rounded Light"/>
          <w:i/>
          <w:color w:val="004489"/>
          <w:sz w:val="24"/>
          <w:szCs w:val="24"/>
        </w:rPr>
        <w:t>e</w:t>
      </w:r>
      <w:r w:rsidRPr="007255B9">
        <w:rPr>
          <w:rFonts w:ascii="Vinci Rounded Light" w:hAnsi="Vinci Rounded Light"/>
          <w:i/>
          <w:color w:val="004489"/>
          <w:sz w:val="24"/>
          <w:szCs w:val="24"/>
        </w:rPr>
        <w:t xml:space="preserve">s </w:t>
      </w:r>
      <w:proofErr w:type="gramStart"/>
      <w:r w:rsidRPr="007255B9">
        <w:rPr>
          <w:rFonts w:ascii="Vinci Rounded Light" w:hAnsi="Vinci Rounded Light"/>
          <w:i/>
          <w:color w:val="004489"/>
          <w:sz w:val="24"/>
          <w:szCs w:val="24"/>
        </w:rPr>
        <w:t>ou</w:t>
      </w:r>
      <w:proofErr w:type="gramEnd"/>
      <w:r w:rsidRPr="007255B9">
        <w:rPr>
          <w:rFonts w:ascii="Vinci Rounded Light" w:hAnsi="Vinci Rounded Light"/>
          <w:i/>
          <w:color w:val="004489"/>
          <w:sz w:val="24"/>
          <w:szCs w:val="24"/>
        </w:rPr>
        <w:t xml:space="preserve"> avoir une action en priorité dans les communes </w:t>
      </w:r>
      <w:r w:rsidR="005A1E27">
        <w:rPr>
          <w:rFonts w:ascii="Vinci Rounded Light" w:hAnsi="Vinci Rounded Light"/>
          <w:i/>
          <w:color w:val="004489"/>
          <w:sz w:val="24"/>
          <w:szCs w:val="24"/>
        </w:rPr>
        <w:t xml:space="preserve">de Puteaux, Courbevoie, Nanterre, </w:t>
      </w:r>
      <w:r w:rsidR="00B859FB">
        <w:rPr>
          <w:rFonts w:ascii="Vinci Rounded Light" w:hAnsi="Vinci Rounded Light"/>
          <w:i/>
          <w:color w:val="004489"/>
          <w:sz w:val="24"/>
          <w:szCs w:val="24"/>
        </w:rPr>
        <w:t>Rueil-Malmaison, Suresnes,</w:t>
      </w:r>
      <w:r w:rsidR="00B156BD">
        <w:rPr>
          <w:rFonts w:ascii="Vinci Rounded Light" w:hAnsi="Vinci Rounded Light"/>
          <w:i/>
          <w:color w:val="004489"/>
          <w:sz w:val="24"/>
          <w:szCs w:val="24"/>
        </w:rPr>
        <w:t xml:space="preserve"> Sèvres ou Saint-Cloud.</w:t>
      </w:r>
    </w:p>
    <w:p w14:paraId="0C6F0D22" w14:textId="77777777" w:rsidR="00A73162" w:rsidRDefault="00A73162" w:rsidP="000946C4">
      <w:pPr>
        <w:spacing w:after="0" w:line="240" w:lineRule="auto"/>
        <w:jc w:val="both"/>
        <w:rPr>
          <w:rFonts w:ascii="Vinci Rounded Light" w:hAnsi="Vinci Rounded Light"/>
          <w:b/>
          <w:color w:val="004489"/>
          <w:sz w:val="24"/>
          <w:szCs w:val="24"/>
        </w:rPr>
      </w:pPr>
    </w:p>
    <w:p w14:paraId="2210F9BA" w14:textId="77777777" w:rsidR="000946C4" w:rsidRPr="009C5973" w:rsidRDefault="000946C4" w:rsidP="000946C4">
      <w:pPr>
        <w:spacing w:after="0" w:line="240" w:lineRule="auto"/>
        <w:jc w:val="both"/>
        <w:rPr>
          <w:rFonts w:ascii="Vinci Rounded Light" w:hAnsi="Vinci Rounded Light"/>
          <w:b/>
          <w:color w:val="004489"/>
          <w:sz w:val="24"/>
          <w:szCs w:val="24"/>
        </w:rPr>
      </w:pPr>
    </w:p>
    <w:bookmarkEnd w:id="1"/>
    <w:p w14:paraId="5C909523" w14:textId="058E5D1D" w:rsidR="00B67BD3" w:rsidRPr="006868E2" w:rsidRDefault="00B67BD3" w:rsidP="00CB0529">
      <w:pPr>
        <w:spacing w:after="0" w:line="276" w:lineRule="auto"/>
        <w:rPr>
          <w:rFonts w:ascii="Vinci Rounded Light" w:hAnsi="Vinci Rounded Light"/>
          <w:b/>
          <w:color w:val="004489"/>
          <w:sz w:val="26"/>
          <w:szCs w:val="26"/>
          <w:u w:val="single"/>
        </w:rPr>
      </w:pPr>
      <w:r>
        <w:rPr>
          <w:rFonts w:ascii="Vinci Rounded Light" w:hAnsi="Vinci Rounded Light"/>
          <w:b/>
          <w:color w:val="004489"/>
          <w:sz w:val="26"/>
          <w:szCs w:val="26"/>
          <w:u w:val="single"/>
        </w:rPr>
        <w:t>Modalités de soutien</w:t>
      </w:r>
    </w:p>
    <w:p w14:paraId="63EB1C28" w14:textId="77777777" w:rsidR="00C50859" w:rsidRPr="00C50859" w:rsidRDefault="00C50859" w:rsidP="00A73162">
      <w:pPr>
        <w:spacing w:line="240" w:lineRule="auto"/>
        <w:jc w:val="both"/>
        <w:rPr>
          <w:rFonts w:ascii="Vinci Rounded Light" w:hAnsi="Vinci Rounded Light"/>
          <w:color w:val="004489"/>
          <w:sz w:val="24"/>
          <w:szCs w:val="24"/>
        </w:rPr>
      </w:pPr>
      <w:r w:rsidRPr="00C50859">
        <w:rPr>
          <w:rFonts w:ascii="Vinci Rounded Light" w:hAnsi="Vinci Rounded Light"/>
          <w:color w:val="004489"/>
          <w:sz w:val="24"/>
          <w:szCs w:val="24"/>
        </w:rPr>
        <w:t xml:space="preserve">Les dotations peuvent être allouées à des dépenses d’investissement et/ou de fonctionnement.  </w:t>
      </w:r>
    </w:p>
    <w:p w14:paraId="4DA41587" w14:textId="5BCCD06B" w:rsidR="00C50859" w:rsidRPr="00D84FF8" w:rsidRDefault="00C50859" w:rsidP="00D84FF8">
      <w:pPr>
        <w:pStyle w:val="Paragraphedeliste"/>
        <w:numPr>
          <w:ilvl w:val="1"/>
          <w:numId w:val="30"/>
        </w:numPr>
        <w:spacing w:line="240" w:lineRule="auto"/>
        <w:ind w:left="993" w:hanging="284"/>
        <w:jc w:val="both"/>
        <w:rPr>
          <w:rFonts w:ascii="Vinci Rounded Light" w:hAnsi="Vinci Rounded Light"/>
          <w:color w:val="004489"/>
          <w:sz w:val="24"/>
          <w:szCs w:val="24"/>
        </w:rPr>
      </w:pPr>
      <w:r w:rsidRPr="00D84FF8">
        <w:rPr>
          <w:rFonts w:ascii="Vinci Rounded Light" w:hAnsi="Vinci Rounded Light"/>
          <w:color w:val="004489"/>
          <w:sz w:val="24"/>
          <w:szCs w:val="24"/>
        </w:rPr>
        <w:lastRenderedPageBreak/>
        <w:t>Investissements matériels et immatériels (prestations d’ingénierie) pour financer le lancement ou l’essaimage du projet ;</w:t>
      </w:r>
    </w:p>
    <w:p w14:paraId="2ADAC492" w14:textId="599AE3B3" w:rsidR="00C50859" w:rsidRPr="00D84FF8" w:rsidRDefault="00C50859" w:rsidP="00D84FF8">
      <w:pPr>
        <w:pStyle w:val="Paragraphedeliste"/>
        <w:numPr>
          <w:ilvl w:val="1"/>
          <w:numId w:val="30"/>
        </w:numPr>
        <w:spacing w:line="240" w:lineRule="auto"/>
        <w:ind w:left="993" w:hanging="284"/>
        <w:jc w:val="both"/>
        <w:rPr>
          <w:rFonts w:ascii="Vinci Rounded Light" w:hAnsi="Vinci Rounded Light"/>
          <w:color w:val="004489"/>
          <w:sz w:val="24"/>
          <w:szCs w:val="24"/>
        </w:rPr>
      </w:pPr>
      <w:r w:rsidRPr="00D84FF8">
        <w:rPr>
          <w:rFonts w:ascii="Vinci Rounded Light" w:hAnsi="Vinci Rounded Light"/>
          <w:color w:val="004489"/>
          <w:sz w:val="24"/>
          <w:szCs w:val="24"/>
        </w:rPr>
        <w:t>Dépenses de fonctionnement liées au projet déposé (ingénierie, formation, animation liée au lancement, à la consolidation etc.). Un pourcentage de frais de structures lié au projet, laissé à l’appréciation des porteurs de projet, est toléré.</w:t>
      </w:r>
    </w:p>
    <w:p w14:paraId="25B3D76D" w14:textId="42147101" w:rsidR="00C50859" w:rsidRPr="00C50859" w:rsidRDefault="00C50859" w:rsidP="00A73162">
      <w:pPr>
        <w:spacing w:line="240" w:lineRule="auto"/>
        <w:jc w:val="both"/>
        <w:rPr>
          <w:rFonts w:ascii="Vinci Rounded Light" w:hAnsi="Vinci Rounded Light"/>
          <w:color w:val="004489"/>
          <w:sz w:val="24"/>
          <w:szCs w:val="24"/>
        </w:rPr>
      </w:pPr>
      <w:r w:rsidRPr="00C50859">
        <w:rPr>
          <w:rFonts w:ascii="Vinci Rounded Light" w:hAnsi="Vinci Rounded Light"/>
          <w:color w:val="004489"/>
          <w:sz w:val="24"/>
          <w:szCs w:val="24"/>
        </w:rPr>
        <w:t xml:space="preserve">L’aide financière est </w:t>
      </w:r>
      <w:r w:rsidR="00D84FF8">
        <w:rPr>
          <w:rFonts w:ascii="Vinci Rounded Light" w:hAnsi="Vinci Rounded Light"/>
          <w:color w:val="004489"/>
          <w:sz w:val="24"/>
          <w:szCs w:val="24"/>
        </w:rPr>
        <w:t>de 5 000 à 1</w:t>
      </w:r>
      <w:r w:rsidR="006300E7">
        <w:rPr>
          <w:rFonts w:ascii="Vinci Rounded Light" w:hAnsi="Vinci Rounded Light"/>
          <w:color w:val="004489"/>
          <w:sz w:val="24"/>
          <w:szCs w:val="24"/>
        </w:rPr>
        <w:t xml:space="preserve">5 </w:t>
      </w:r>
      <w:r w:rsidR="00D84FF8">
        <w:rPr>
          <w:rFonts w:ascii="Vinci Rounded Light" w:hAnsi="Vinci Rounded Light"/>
          <w:color w:val="004489"/>
          <w:sz w:val="24"/>
          <w:szCs w:val="24"/>
        </w:rPr>
        <w:t>000 €</w:t>
      </w:r>
      <w:r w:rsidRPr="00C50859">
        <w:rPr>
          <w:rFonts w:ascii="Vinci Rounded Light" w:hAnsi="Vinci Rounded Light"/>
          <w:color w:val="004489"/>
          <w:sz w:val="24"/>
          <w:szCs w:val="24"/>
        </w:rPr>
        <w:t xml:space="preserve"> </w:t>
      </w:r>
      <w:r w:rsidR="003D7155">
        <w:rPr>
          <w:rFonts w:ascii="Vinci Rounded Light" w:hAnsi="Vinci Rounded Light"/>
          <w:color w:val="004489"/>
          <w:sz w:val="24"/>
          <w:szCs w:val="24"/>
        </w:rPr>
        <w:t xml:space="preserve">par an pour une durée </w:t>
      </w:r>
      <w:r w:rsidR="00FB79AF">
        <w:rPr>
          <w:rFonts w:ascii="Vinci Rounded Light" w:hAnsi="Vinci Rounded Light"/>
          <w:color w:val="004489"/>
          <w:sz w:val="24"/>
          <w:szCs w:val="24"/>
        </w:rPr>
        <w:t xml:space="preserve">maximale de 3 ans, </w:t>
      </w:r>
      <w:r w:rsidR="003D7155">
        <w:rPr>
          <w:rFonts w:ascii="Vinci Rounded Light" w:hAnsi="Vinci Rounded Light"/>
          <w:color w:val="004489"/>
          <w:sz w:val="24"/>
          <w:szCs w:val="24"/>
        </w:rPr>
        <w:t xml:space="preserve">sur la base d’une convention de </w:t>
      </w:r>
      <w:r w:rsidR="0001565D">
        <w:rPr>
          <w:rFonts w:ascii="Vinci Rounded Light" w:hAnsi="Vinci Rounded Light"/>
          <w:color w:val="004489"/>
          <w:sz w:val="24"/>
          <w:szCs w:val="24"/>
        </w:rPr>
        <w:t xml:space="preserve">mécénat </w:t>
      </w:r>
      <w:r w:rsidR="00F46708">
        <w:rPr>
          <w:rFonts w:ascii="Vinci Rounded Light" w:hAnsi="Vinci Rounded Light"/>
          <w:color w:val="004489"/>
          <w:sz w:val="24"/>
          <w:szCs w:val="24"/>
        </w:rPr>
        <w:t xml:space="preserve">de 12 mois </w:t>
      </w:r>
      <w:r w:rsidR="0001565D">
        <w:rPr>
          <w:rFonts w:ascii="Vinci Rounded Light" w:hAnsi="Vinci Rounded Light"/>
          <w:color w:val="004489"/>
          <w:sz w:val="24"/>
          <w:szCs w:val="24"/>
        </w:rPr>
        <w:t>reconductible.</w:t>
      </w:r>
      <w:r w:rsidR="00D84FF8">
        <w:rPr>
          <w:rFonts w:ascii="Vinci Rounded Light" w:hAnsi="Vinci Rounded Light"/>
          <w:color w:val="004489"/>
          <w:sz w:val="24"/>
          <w:szCs w:val="24"/>
        </w:rPr>
        <w:t xml:space="preserve"> Des points de suivi réguliers seront par ailleurs organisés.</w:t>
      </w:r>
    </w:p>
    <w:p w14:paraId="171DEB83" w14:textId="3399D40E" w:rsidR="00EA1237" w:rsidRDefault="00EA1237" w:rsidP="00EA1237">
      <w:pPr>
        <w:rPr>
          <w:rFonts w:ascii="Vinci Rounded Light" w:hAnsi="Vinci Rounded Light"/>
          <w:b/>
          <w:color w:val="004489"/>
          <w:sz w:val="26"/>
          <w:szCs w:val="26"/>
          <w:u w:val="single"/>
        </w:rPr>
      </w:pPr>
      <w:r w:rsidRPr="00CD378B">
        <w:rPr>
          <w:rFonts w:ascii="Vinci Rounded Light" w:hAnsi="Vinci Rounded Light"/>
          <w:b/>
          <w:color w:val="004489"/>
          <w:sz w:val="26"/>
          <w:szCs w:val="26"/>
          <w:u w:val="single"/>
        </w:rPr>
        <w:t>Pièces complémentaires à joindre au dossier de candidature</w:t>
      </w:r>
      <w:r w:rsidRPr="004159BD">
        <w:rPr>
          <w:rFonts w:ascii="Vinci Rounded Light" w:hAnsi="Vinci Rounded Light"/>
          <w:b/>
          <w:color w:val="004489"/>
          <w:sz w:val="26"/>
          <w:szCs w:val="26"/>
          <w:u w:val="single"/>
        </w:rPr>
        <w:t> </w:t>
      </w:r>
      <w:r w:rsidRPr="00CD378B">
        <w:rPr>
          <w:rFonts w:ascii="Vinci Rounded Light" w:hAnsi="Vinci Rounded Light"/>
          <w:b/>
          <w:color w:val="004489"/>
          <w:sz w:val="26"/>
          <w:szCs w:val="26"/>
          <w:u w:val="single"/>
        </w:rPr>
        <w:t>:</w:t>
      </w:r>
    </w:p>
    <w:p w14:paraId="71E0C140" w14:textId="5C2FE6AE" w:rsidR="00EA1237" w:rsidRPr="00D30AC3"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 xml:space="preserve">Copie de la déclaration au Journal Officiel </w:t>
      </w:r>
      <w:r w:rsidR="00A73162">
        <w:rPr>
          <w:rFonts w:ascii="Vinci Rounded Light" w:hAnsi="Vinci Rounded Light"/>
          <w:color w:val="004489"/>
          <w:sz w:val="24"/>
          <w:szCs w:val="24"/>
        </w:rPr>
        <w:t>et des statuts signés</w:t>
      </w:r>
    </w:p>
    <w:p w14:paraId="224A4821" w14:textId="77777777" w:rsidR="00AB2F49" w:rsidRPr="00D30AC3" w:rsidRDefault="00AB2F49"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Composition du Conseil d’administration</w:t>
      </w:r>
    </w:p>
    <w:p w14:paraId="16BDEB5D" w14:textId="0633AA74" w:rsidR="00EA1237" w:rsidRPr="00D30AC3" w:rsidRDefault="0016627C"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Rapport d’activité de la dernière année et/ou copie du p</w:t>
      </w:r>
      <w:r w:rsidR="00EA1237" w:rsidRPr="00D30AC3">
        <w:rPr>
          <w:rFonts w:ascii="Vinci Rounded Light" w:hAnsi="Vinci Rounded Light"/>
          <w:color w:val="004489"/>
          <w:sz w:val="24"/>
          <w:szCs w:val="24"/>
        </w:rPr>
        <w:t xml:space="preserve">rocès-verbal de la dernière </w:t>
      </w:r>
      <w:r w:rsidR="005756FB">
        <w:rPr>
          <w:rFonts w:ascii="Vinci Rounded Light" w:hAnsi="Vinci Rounded Light"/>
          <w:color w:val="004489"/>
          <w:sz w:val="24"/>
          <w:szCs w:val="24"/>
        </w:rPr>
        <w:t>AG</w:t>
      </w:r>
    </w:p>
    <w:p w14:paraId="0EFB0C4E" w14:textId="16C9FBA0" w:rsidR="00EA1237"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 xml:space="preserve">Compte de résultat et bilans synthétiques </w:t>
      </w:r>
      <w:r w:rsidR="00141DF8">
        <w:rPr>
          <w:rFonts w:ascii="Vinci Rounded Light" w:hAnsi="Vinci Rounded Light"/>
          <w:color w:val="004489"/>
          <w:sz w:val="24"/>
          <w:szCs w:val="24"/>
        </w:rPr>
        <w:t xml:space="preserve">ou budget </w:t>
      </w:r>
      <w:r w:rsidRPr="00D30AC3">
        <w:rPr>
          <w:rFonts w:ascii="Vinci Rounded Light" w:hAnsi="Vinci Rounded Light"/>
          <w:color w:val="004489"/>
          <w:sz w:val="24"/>
          <w:szCs w:val="24"/>
        </w:rPr>
        <w:t>de l’année précédente de l’organisme</w:t>
      </w:r>
      <w:r w:rsidR="005756FB">
        <w:rPr>
          <w:rFonts w:ascii="Vinci Rounded Light" w:hAnsi="Vinci Rounded Light"/>
          <w:color w:val="004489"/>
          <w:sz w:val="24"/>
          <w:szCs w:val="24"/>
        </w:rPr>
        <w:t xml:space="preserve"> même non validé en AG</w:t>
      </w:r>
      <w:r w:rsidR="00141DF8">
        <w:rPr>
          <w:rFonts w:ascii="Vinci Rounded Light" w:hAnsi="Vinci Rounded Light"/>
          <w:color w:val="004489"/>
          <w:sz w:val="24"/>
          <w:szCs w:val="24"/>
        </w:rPr>
        <w:t xml:space="preserve"> si disponible</w:t>
      </w:r>
    </w:p>
    <w:p w14:paraId="253B3C38" w14:textId="6B53C730" w:rsidR="0059125E" w:rsidRPr="00D30AC3" w:rsidRDefault="0059125E" w:rsidP="00A73162">
      <w:pPr>
        <w:pStyle w:val="Paragraphedeliste"/>
        <w:numPr>
          <w:ilvl w:val="0"/>
          <w:numId w:val="8"/>
        </w:num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Rescrit fiscal (si disponible)</w:t>
      </w:r>
    </w:p>
    <w:p w14:paraId="5013C4AE" w14:textId="77777777" w:rsidR="00EA1237"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Budget prévisionnel de l’organisme de l’année en cours</w:t>
      </w:r>
    </w:p>
    <w:p w14:paraId="35A7FEB3" w14:textId="1AD1A703" w:rsidR="00A73162" w:rsidRPr="00D30AC3" w:rsidRDefault="00A73162" w:rsidP="00A73162">
      <w:pPr>
        <w:pStyle w:val="Paragraphedeliste"/>
        <w:numPr>
          <w:ilvl w:val="0"/>
          <w:numId w:val="8"/>
        </w:num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Budget prévisionnel du projet</w:t>
      </w:r>
    </w:p>
    <w:p w14:paraId="76039A14" w14:textId="3B9DBBD7" w:rsidR="00CB11E2" w:rsidRPr="00D30AC3"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 xml:space="preserve">Relevé d’identité bancaire </w:t>
      </w:r>
      <w:r w:rsidR="00AC3812">
        <w:rPr>
          <w:rFonts w:ascii="Vinci Rounded Light" w:hAnsi="Vinci Rounded Light"/>
          <w:color w:val="004489"/>
          <w:sz w:val="24"/>
          <w:szCs w:val="24"/>
        </w:rPr>
        <w:t xml:space="preserve">correspondant à l’adresse validée dans le dossier </w:t>
      </w:r>
      <w:r w:rsidRPr="00D30AC3">
        <w:rPr>
          <w:rFonts w:ascii="Vinci Rounded Light" w:hAnsi="Vinci Rounded Light"/>
          <w:color w:val="004489"/>
          <w:sz w:val="24"/>
          <w:szCs w:val="24"/>
        </w:rPr>
        <w:t>(Code IBAN et</w:t>
      </w:r>
      <w:r w:rsidR="0016627C" w:rsidRPr="00D30AC3">
        <w:rPr>
          <w:rFonts w:ascii="Vinci Rounded Light" w:hAnsi="Vinci Rounded Light"/>
          <w:color w:val="004489"/>
          <w:sz w:val="24"/>
          <w:szCs w:val="24"/>
        </w:rPr>
        <w:t xml:space="preserve"> code SWIFT) </w:t>
      </w:r>
      <w:r w:rsidR="0016627C" w:rsidRPr="004159BD">
        <w:rPr>
          <w:rFonts w:ascii="Vinci Rounded Light" w:hAnsi="Vinci Rounded Light"/>
          <w:b/>
          <w:bCs/>
          <w:color w:val="004489"/>
          <w:sz w:val="24"/>
          <w:szCs w:val="24"/>
        </w:rPr>
        <w:t>tamponné et signé</w:t>
      </w:r>
    </w:p>
    <w:p w14:paraId="595A0ACE" w14:textId="309F37A3" w:rsidR="00E133F8" w:rsidRPr="005756FB" w:rsidRDefault="00B631A7" w:rsidP="00BE174A">
      <w:pPr>
        <w:jc w:val="center"/>
        <w:rPr>
          <w:rFonts w:ascii="Vinci Rounded Light" w:hAnsi="Vinci Rounded Light"/>
          <w:b/>
          <w:color w:val="FF0000"/>
          <w:sz w:val="26"/>
          <w:szCs w:val="26"/>
        </w:rPr>
      </w:pPr>
      <w:r w:rsidRPr="00CD378B">
        <w:rPr>
          <w:rFonts w:ascii="Vinci Rounded Light" w:hAnsi="Vinci Rounded Light"/>
          <w:color w:val="004489"/>
        </w:rPr>
        <w:br w:type="page"/>
      </w:r>
      <w:r w:rsidR="00B97DE8" w:rsidRPr="005756FB">
        <w:rPr>
          <w:rFonts w:ascii="Vinci Rounded" w:eastAsia="Times New Roman" w:hAnsi="Vinci Rounded" w:cs="Tahoma"/>
          <w:b/>
          <w:color w:val="004489"/>
          <w:sz w:val="28"/>
          <w:szCs w:val="32"/>
          <w:lang w:eastAsia="fr-FR"/>
        </w:rPr>
        <w:lastRenderedPageBreak/>
        <w:t xml:space="preserve">DOSSIER DE </w:t>
      </w:r>
      <w:r w:rsidR="00BE174A">
        <w:rPr>
          <w:rFonts w:ascii="Vinci Rounded" w:eastAsia="Times New Roman" w:hAnsi="Vinci Rounded" w:cs="Tahoma"/>
          <w:b/>
          <w:color w:val="004489"/>
          <w:sz w:val="28"/>
          <w:szCs w:val="32"/>
          <w:lang w:eastAsia="fr-FR"/>
        </w:rPr>
        <w:t>DEMANDE DE SOUTIEN</w:t>
      </w:r>
    </w:p>
    <w:p w14:paraId="6E5D5B1F" w14:textId="0F8B9BB6" w:rsidR="007C4D35" w:rsidRPr="005756FB" w:rsidRDefault="00E133F8" w:rsidP="00B631A7">
      <w:pPr>
        <w:jc w:val="center"/>
        <w:rPr>
          <w:rFonts w:ascii="Vinci Sans Light" w:hAnsi="Vinci Sans Light"/>
          <w:bCs/>
          <w:i/>
          <w:iCs/>
          <w:color w:val="004489"/>
          <w:sz w:val="24"/>
        </w:rPr>
      </w:pPr>
      <w:r w:rsidRPr="005756FB">
        <w:rPr>
          <w:rFonts w:ascii="Vinci Sans Light" w:hAnsi="Vinci Sans Light"/>
          <w:bCs/>
          <w:i/>
          <w:iCs/>
          <w:color w:val="004489"/>
          <w:sz w:val="24"/>
        </w:rPr>
        <w:t xml:space="preserve">À renvoyer </w:t>
      </w:r>
      <w:proofErr w:type="gramStart"/>
      <w:r w:rsidRPr="005756FB">
        <w:rPr>
          <w:rFonts w:ascii="Vinci Sans Light" w:hAnsi="Vinci Sans Light"/>
          <w:bCs/>
          <w:i/>
          <w:iCs/>
          <w:color w:val="004489"/>
          <w:sz w:val="24"/>
        </w:rPr>
        <w:t>complété</w:t>
      </w:r>
      <w:proofErr w:type="gramEnd"/>
    </w:p>
    <w:p w14:paraId="0E7DAFBF" w14:textId="77777777" w:rsidR="00C7316C" w:rsidRPr="00CD378B" w:rsidRDefault="00C7316C" w:rsidP="00C95ED3">
      <w:pPr>
        <w:spacing w:after="0"/>
        <w:jc w:val="center"/>
        <w:rPr>
          <w:rFonts w:ascii="Vinci Sans Light" w:hAnsi="Vinci Sans Light"/>
          <w:b/>
          <w:color w:val="004489"/>
        </w:rPr>
      </w:pPr>
    </w:p>
    <w:p w14:paraId="59380A32" w14:textId="71B9A31E" w:rsidR="00C7316C" w:rsidRPr="00D30AC3" w:rsidRDefault="00C7316C" w:rsidP="008310A5">
      <w:pPr>
        <w:spacing w:after="0"/>
        <w:jc w:val="both"/>
        <w:rPr>
          <w:rFonts w:ascii="Vinci Sans Light" w:hAnsi="Vinci Sans Light"/>
          <w:color w:val="004489"/>
          <w:sz w:val="24"/>
          <w:szCs w:val="24"/>
        </w:rPr>
      </w:pPr>
      <w:r w:rsidRPr="00D30AC3">
        <w:rPr>
          <w:rFonts w:ascii="Vinci Sans Light" w:hAnsi="Vinci Sans Light"/>
          <w:color w:val="004489"/>
          <w:sz w:val="24"/>
          <w:szCs w:val="24"/>
        </w:rPr>
        <w:t xml:space="preserve">Les questions en italiques sont </w:t>
      </w:r>
      <w:r w:rsidR="00580C91" w:rsidRPr="00D30AC3">
        <w:rPr>
          <w:rFonts w:ascii="Vinci Sans Light" w:hAnsi="Vinci Sans Light"/>
          <w:color w:val="004489"/>
          <w:sz w:val="24"/>
          <w:szCs w:val="24"/>
        </w:rPr>
        <w:t xml:space="preserve">données </w:t>
      </w:r>
      <w:r w:rsidRPr="00D30AC3">
        <w:rPr>
          <w:rFonts w:ascii="Vinci Sans Light" w:hAnsi="Vinci Sans Light"/>
          <w:color w:val="004489"/>
          <w:sz w:val="24"/>
          <w:szCs w:val="24"/>
        </w:rPr>
        <w:t xml:space="preserve">à </w:t>
      </w:r>
      <w:r w:rsidR="000B7E7D" w:rsidRPr="00D30AC3">
        <w:rPr>
          <w:rFonts w:ascii="Vinci Sans Light" w:hAnsi="Vinci Sans Light"/>
          <w:color w:val="004489"/>
          <w:sz w:val="24"/>
          <w:szCs w:val="24"/>
        </w:rPr>
        <w:t>titre indicatif pour vous guider</w:t>
      </w:r>
      <w:r w:rsidRPr="00D30AC3">
        <w:rPr>
          <w:rFonts w:ascii="Vinci Sans Light" w:hAnsi="Vinci Sans Light"/>
          <w:color w:val="004489"/>
          <w:sz w:val="24"/>
          <w:szCs w:val="24"/>
        </w:rPr>
        <w:t xml:space="preserve"> dans la rédaction du dossier de candidature, elles ne sont n</w:t>
      </w:r>
      <w:r w:rsidR="000B7E7D" w:rsidRPr="00D30AC3">
        <w:rPr>
          <w:rFonts w:ascii="Vinci Sans Light" w:hAnsi="Vinci Sans Light"/>
          <w:color w:val="004489"/>
          <w:sz w:val="24"/>
          <w:szCs w:val="24"/>
        </w:rPr>
        <w:t>i exhaustives ni obligatoires. S</w:t>
      </w:r>
      <w:r w:rsidRPr="00D30AC3">
        <w:rPr>
          <w:rFonts w:ascii="Vinci Sans Light" w:hAnsi="Vinci Sans Light"/>
          <w:color w:val="004489"/>
          <w:sz w:val="24"/>
          <w:szCs w:val="24"/>
        </w:rPr>
        <w:t>en</w:t>
      </w:r>
      <w:r w:rsidR="000B7E7D" w:rsidRPr="00D30AC3">
        <w:rPr>
          <w:rFonts w:ascii="Vinci Sans Light" w:hAnsi="Vinci Sans Light"/>
          <w:color w:val="004489"/>
          <w:sz w:val="24"/>
          <w:szCs w:val="24"/>
        </w:rPr>
        <w:t>tez-vous libre d’apporter toute</w:t>
      </w:r>
      <w:r w:rsidRPr="00D30AC3">
        <w:rPr>
          <w:rFonts w:ascii="Vinci Sans Light" w:hAnsi="Vinci Sans Light"/>
          <w:color w:val="004489"/>
          <w:sz w:val="24"/>
          <w:szCs w:val="24"/>
        </w:rPr>
        <w:t xml:space="preserve"> information qui vous semble en lien avec votre activité et le titre de la </w:t>
      </w:r>
      <w:r w:rsidR="005B41A9" w:rsidRPr="00D30AC3">
        <w:rPr>
          <w:rFonts w:ascii="Vinci Sans Light" w:hAnsi="Vinci Sans Light"/>
          <w:color w:val="004489"/>
          <w:sz w:val="24"/>
          <w:szCs w:val="24"/>
        </w:rPr>
        <w:t>section</w:t>
      </w:r>
      <w:r w:rsidRPr="00D30AC3">
        <w:rPr>
          <w:rFonts w:ascii="Vinci Sans Light" w:hAnsi="Vinci Sans Light"/>
          <w:color w:val="004489"/>
          <w:sz w:val="24"/>
          <w:szCs w:val="24"/>
        </w:rPr>
        <w:t>.</w:t>
      </w:r>
    </w:p>
    <w:p w14:paraId="33092FA6" w14:textId="1C53CA23" w:rsidR="00BF1139" w:rsidRDefault="0005215D" w:rsidP="00D73890">
      <w:pPr>
        <w:rPr>
          <w:rFonts w:ascii="Vinci Sans Light" w:hAnsi="Vinci Sans Light" w:cs="Calibri"/>
          <w:b/>
          <w:color w:val="FF0000"/>
          <w:sz w:val="24"/>
          <w:szCs w:val="24"/>
        </w:rPr>
      </w:pPr>
      <w:r w:rsidRPr="00C0661B">
        <w:rPr>
          <w:rFonts w:ascii="Vinci Sans Light" w:hAnsi="Vinci Sans Light" w:cs="Calibri"/>
          <w:b/>
          <w:color w:val="FF0000"/>
          <w:sz w:val="24"/>
          <w:szCs w:val="24"/>
        </w:rPr>
        <w:t>Ne pas modifier les questions</w:t>
      </w:r>
      <w:r w:rsidR="00D479E9" w:rsidRPr="00C0661B">
        <w:rPr>
          <w:rFonts w:ascii="Vinci Sans Light" w:hAnsi="Vinci Sans Light" w:cs="Calibri"/>
          <w:b/>
          <w:color w:val="FF0000"/>
          <w:sz w:val="24"/>
          <w:szCs w:val="24"/>
        </w:rPr>
        <w:t>.</w:t>
      </w:r>
    </w:p>
    <w:p w14:paraId="6E02C458" w14:textId="77777777" w:rsidR="00BE174A" w:rsidRPr="00BE174A" w:rsidRDefault="00BE174A" w:rsidP="00D73890">
      <w:pPr>
        <w:rPr>
          <w:rFonts w:ascii="Vinci Sans Light" w:hAnsi="Vinci Sans Light" w:cs="Calibri"/>
          <w:b/>
          <w:color w:val="FF0000"/>
          <w:sz w:val="24"/>
          <w:szCs w:val="24"/>
        </w:rPr>
      </w:pPr>
    </w:p>
    <w:p w14:paraId="0275C4D5" w14:textId="0CA5032B" w:rsidR="00BF1139" w:rsidRPr="00D30AC3" w:rsidRDefault="00E92153" w:rsidP="004627BE">
      <w:pPr>
        <w:spacing w:after="240"/>
        <w:jc w:val="both"/>
        <w:rPr>
          <w:rFonts w:ascii="Vinci Sans Light" w:hAnsi="Vinci Sans Light"/>
          <w:b/>
          <w:color w:val="004489"/>
          <w:sz w:val="24"/>
          <w:szCs w:val="24"/>
        </w:rPr>
      </w:pPr>
      <w:r w:rsidRPr="00D30AC3">
        <w:rPr>
          <w:rFonts w:ascii="Vinci Sans Light" w:hAnsi="Vinci Sans Light"/>
          <w:b/>
          <w:color w:val="004489"/>
          <w:sz w:val="24"/>
          <w:szCs w:val="24"/>
        </w:rPr>
        <w:t>I. PR</w:t>
      </w:r>
      <w:r w:rsidR="00E11B1C">
        <w:rPr>
          <w:rFonts w:ascii="Vinci Sans Light" w:hAnsi="Vinci Sans Light"/>
          <w:b/>
          <w:color w:val="004489"/>
          <w:sz w:val="24"/>
          <w:szCs w:val="24"/>
        </w:rPr>
        <w:t>É</w:t>
      </w:r>
      <w:r w:rsidRPr="00D30AC3">
        <w:rPr>
          <w:rFonts w:ascii="Vinci Sans Light" w:hAnsi="Vinci Sans Light"/>
          <w:b/>
          <w:color w:val="004489"/>
          <w:sz w:val="24"/>
          <w:szCs w:val="24"/>
        </w:rPr>
        <w:t xml:space="preserve">SENTATION DE L’ASSOCIATION </w:t>
      </w:r>
    </w:p>
    <w:p w14:paraId="33DA0610" w14:textId="28633985" w:rsidR="005B41A9" w:rsidRPr="003438CD" w:rsidRDefault="00E92153" w:rsidP="00E92153">
      <w:pPr>
        <w:tabs>
          <w:tab w:val="left" w:pos="426"/>
        </w:tabs>
        <w:spacing w:after="0" w:line="240" w:lineRule="auto"/>
        <w:jc w:val="both"/>
        <w:rPr>
          <w:rFonts w:ascii="Vinci Sans Light" w:eastAsia="Times New Roman" w:hAnsi="Vinci Sans Light" w:cs="Calibri"/>
          <w:bCs/>
          <w:color w:val="FF0000"/>
          <w:sz w:val="24"/>
          <w:szCs w:val="24"/>
          <w:lang w:eastAsia="fr-FR"/>
        </w:rPr>
      </w:pPr>
      <w:r w:rsidRPr="00D30AC3">
        <w:rPr>
          <w:rFonts w:ascii="Vinci Sans Light" w:eastAsia="Times New Roman" w:hAnsi="Vinci Sans Light" w:cs="Calibri"/>
          <w:b/>
          <w:bCs/>
          <w:color w:val="004489"/>
          <w:sz w:val="24"/>
          <w:szCs w:val="24"/>
          <w:lang w:eastAsia="fr-FR"/>
        </w:rPr>
        <w:t>Nom de l’association</w:t>
      </w:r>
      <w:r w:rsidRPr="00D30AC3">
        <w:rPr>
          <w:rFonts w:ascii="Vinci Sans Light" w:eastAsia="Times New Roman" w:hAnsi="Vinci Sans Light" w:cs="Cambria"/>
          <w:b/>
          <w:bCs/>
          <w:color w:val="004489"/>
          <w:sz w:val="24"/>
          <w:szCs w:val="24"/>
          <w:lang w:eastAsia="fr-FR"/>
        </w:rPr>
        <w:t> </w:t>
      </w:r>
      <w:r w:rsidR="003438CD">
        <w:rPr>
          <w:rFonts w:ascii="Vinci Sans Light" w:eastAsia="Times New Roman" w:hAnsi="Vinci Sans Light" w:cs="Calibri"/>
          <w:b/>
          <w:bCs/>
          <w:color w:val="FF0000"/>
          <w:sz w:val="24"/>
          <w:szCs w:val="24"/>
          <w:lang w:eastAsia="fr-FR"/>
        </w:rPr>
        <w:t>tel qu’il figure</w:t>
      </w:r>
      <w:r w:rsidR="007255B9">
        <w:rPr>
          <w:rFonts w:ascii="Vinci Sans Light" w:eastAsia="Times New Roman" w:hAnsi="Vinci Sans Light" w:cs="Calibri"/>
          <w:b/>
          <w:bCs/>
          <w:color w:val="FF0000"/>
          <w:sz w:val="24"/>
          <w:szCs w:val="24"/>
          <w:lang w:eastAsia="fr-FR"/>
        </w:rPr>
        <w:t xml:space="preserve"> sur les statuts </w:t>
      </w:r>
      <w:r w:rsidR="007255B9" w:rsidRPr="007255B9">
        <w:rPr>
          <w:rFonts w:ascii="Vinci Sans Light" w:eastAsia="Times New Roman" w:hAnsi="Vinci Sans Light" w:cs="Calibri"/>
          <w:b/>
          <w:color w:val="004489"/>
          <w:sz w:val="24"/>
          <w:szCs w:val="24"/>
          <w:lang w:eastAsia="fr-FR"/>
        </w:rPr>
        <w:t>:</w:t>
      </w:r>
    </w:p>
    <w:p w14:paraId="4E2775E5" w14:textId="77777777" w:rsidR="00CF2808" w:rsidRPr="00D30AC3" w:rsidRDefault="00CF2808" w:rsidP="00E92153">
      <w:pPr>
        <w:tabs>
          <w:tab w:val="left" w:pos="426"/>
        </w:tabs>
        <w:spacing w:after="0" w:line="240" w:lineRule="auto"/>
        <w:jc w:val="both"/>
        <w:rPr>
          <w:rFonts w:ascii="Vinci Sans Light" w:eastAsia="Times New Roman" w:hAnsi="Vinci Sans Light" w:cs="Calibri"/>
          <w:b/>
          <w:bCs/>
          <w:color w:val="004489"/>
          <w:sz w:val="24"/>
          <w:szCs w:val="24"/>
          <w:lang w:eastAsia="fr-FR"/>
        </w:rPr>
      </w:pPr>
    </w:p>
    <w:p w14:paraId="5AE2A31D" w14:textId="585F07E8" w:rsidR="00E92153" w:rsidRPr="00D30AC3" w:rsidRDefault="00E92153" w:rsidP="00E92153">
      <w:pPr>
        <w:tabs>
          <w:tab w:val="left" w:pos="426"/>
        </w:tabs>
        <w:spacing w:after="0" w:line="240" w:lineRule="auto"/>
        <w:jc w:val="both"/>
        <w:rPr>
          <w:rFonts w:ascii="Vinci Sans Light" w:eastAsia="Times New Roman" w:hAnsi="Vinci Sans Light" w:cs="Calibri"/>
          <w:b/>
          <w:bCs/>
          <w:color w:val="004489"/>
          <w:sz w:val="24"/>
          <w:szCs w:val="24"/>
          <w:lang w:eastAsia="fr-FR"/>
        </w:rPr>
      </w:pPr>
      <w:r w:rsidRPr="00D30AC3">
        <w:rPr>
          <w:rFonts w:ascii="Vinci Sans Light" w:eastAsia="Times New Roman" w:hAnsi="Vinci Sans Light" w:cs="Calibri"/>
          <w:b/>
          <w:bCs/>
          <w:color w:val="004489"/>
          <w:sz w:val="24"/>
          <w:szCs w:val="24"/>
          <w:lang w:eastAsia="fr-FR"/>
        </w:rPr>
        <w:t>Coordonnées</w:t>
      </w:r>
      <w:r w:rsidR="004A444F" w:rsidRPr="00D30AC3">
        <w:rPr>
          <w:rFonts w:ascii="Vinci Sans Light" w:eastAsia="Times New Roman" w:hAnsi="Vinci Sans Light" w:cs="Cambria"/>
          <w:b/>
          <w:bCs/>
          <w:color w:val="004489"/>
          <w:sz w:val="24"/>
          <w:szCs w:val="24"/>
          <w:lang w:eastAsia="fr-FR"/>
        </w:rPr>
        <w:t> </w:t>
      </w:r>
      <w:r w:rsidR="007255B9">
        <w:rPr>
          <w:rFonts w:ascii="Vinci Sans Light" w:eastAsia="Times New Roman" w:hAnsi="Vinci Sans Light" w:cs="Calibri"/>
          <w:b/>
          <w:bCs/>
          <w:color w:val="004489"/>
          <w:sz w:val="24"/>
          <w:szCs w:val="24"/>
          <w:lang w:eastAsia="fr-FR"/>
        </w:rPr>
        <w:t xml:space="preserve">du </w:t>
      </w:r>
      <w:r w:rsidR="007255B9" w:rsidRPr="007255B9">
        <w:rPr>
          <w:rFonts w:ascii="Vinci Sans Light" w:eastAsia="Times New Roman" w:hAnsi="Vinci Sans Light" w:cs="Calibri"/>
          <w:b/>
          <w:bCs/>
          <w:color w:val="FF0000"/>
          <w:sz w:val="24"/>
          <w:szCs w:val="24"/>
          <w:lang w:eastAsia="fr-FR"/>
        </w:rPr>
        <w:t>siège social</w:t>
      </w:r>
      <w:r w:rsidR="007255B9" w:rsidRPr="007255B9">
        <w:rPr>
          <w:rFonts w:ascii="Vinci Sans Light" w:eastAsia="Times New Roman" w:hAnsi="Vinci Sans Light" w:cs="Calibri"/>
          <w:b/>
          <w:color w:val="004489"/>
          <w:sz w:val="24"/>
          <w:szCs w:val="24"/>
          <w:lang w:val="en-US" w:eastAsia="fr-FR"/>
        </w:rPr>
        <w:t> :</w:t>
      </w:r>
    </w:p>
    <w:p w14:paraId="43986FF8" w14:textId="77777777" w:rsidR="00E92153" w:rsidRPr="00D30AC3" w:rsidRDefault="004A444F" w:rsidP="00F01AE7">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eastAsia="fr-FR"/>
        </w:rPr>
      </w:pPr>
      <w:bookmarkStart w:id="2" w:name="_Hlk522625274"/>
      <w:r w:rsidRPr="00D30AC3">
        <w:rPr>
          <w:rFonts w:ascii="Vinci Sans Light" w:eastAsia="Times New Roman" w:hAnsi="Vinci Sans Light" w:cs="Calibri"/>
          <w:color w:val="004489"/>
          <w:sz w:val="24"/>
          <w:szCs w:val="24"/>
          <w:lang w:eastAsia="fr-FR"/>
        </w:rPr>
        <w:t>Adresse</w:t>
      </w:r>
      <w:r w:rsidR="00E92153" w:rsidRPr="00D30AC3">
        <w:rPr>
          <w:rFonts w:ascii="Vinci Sans Light" w:eastAsia="Times New Roman" w:hAnsi="Vinci Sans Light" w:cs="Cambria"/>
          <w:color w:val="004489"/>
          <w:sz w:val="24"/>
          <w:szCs w:val="24"/>
          <w:lang w:eastAsia="fr-FR"/>
        </w:rPr>
        <w:t> </w:t>
      </w:r>
      <w:r w:rsidR="00E92153" w:rsidRPr="00D30AC3">
        <w:rPr>
          <w:rFonts w:ascii="Vinci Sans Light" w:eastAsia="Times New Roman" w:hAnsi="Vinci Sans Light" w:cs="Calibri"/>
          <w:color w:val="004489"/>
          <w:sz w:val="24"/>
          <w:szCs w:val="24"/>
          <w:lang w:eastAsia="fr-FR"/>
        </w:rPr>
        <w:t xml:space="preserve">: </w:t>
      </w:r>
    </w:p>
    <w:bookmarkEnd w:id="2"/>
    <w:p w14:paraId="4A0C4E2A" w14:textId="77777777" w:rsidR="00E92153" w:rsidRPr="00D30AC3" w:rsidRDefault="00E92153" w:rsidP="00E92153">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Téléphone</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551F8FA0" w14:textId="578B4E7A" w:rsidR="00E92153" w:rsidRDefault="00E92153" w:rsidP="00E92153">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val="en-US" w:eastAsia="fr-FR"/>
        </w:rPr>
      </w:pPr>
      <w:r w:rsidRPr="00D30AC3">
        <w:rPr>
          <w:rFonts w:ascii="Vinci Sans Light" w:eastAsia="Times New Roman" w:hAnsi="Vinci Sans Light" w:cs="Calibri"/>
          <w:color w:val="004489"/>
          <w:sz w:val="24"/>
          <w:szCs w:val="24"/>
          <w:lang w:val="en-US" w:eastAsia="fr-FR"/>
        </w:rPr>
        <w:t xml:space="preserve">Site </w:t>
      </w:r>
      <w:proofErr w:type="gramStart"/>
      <w:r w:rsidR="0027337B" w:rsidRPr="00D30AC3">
        <w:rPr>
          <w:rFonts w:ascii="Vinci Sans Light" w:eastAsia="Times New Roman" w:hAnsi="Vinci Sans Light" w:cs="Calibri"/>
          <w:color w:val="004489"/>
          <w:sz w:val="24"/>
          <w:szCs w:val="24"/>
          <w:lang w:val="en-US" w:eastAsia="fr-FR"/>
        </w:rPr>
        <w:t>Internet :</w:t>
      </w:r>
      <w:proofErr w:type="gramEnd"/>
      <w:r w:rsidRPr="00D30AC3">
        <w:rPr>
          <w:rFonts w:ascii="Vinci Sans Light" w:eastAsia="Times New Roman" w:hAnsi="Vinci Sans Light" w:cs="Calibri"/>
          <w:color w:val="004489"/>
          <w:sz w:val="24"/>
          <w:szCs w:val="24"/>
          <w:lang w:val="en-US" w:eastAsia="fr-FR"/>
        </w:rPr>
        <w:t xml:space="preserve"> </w:t>
      </w:r>
    </w:p>
    <w:p w14:paraId="164E886C" w14:textId="3EE6EE58" w:rsidR="0015125A" w:rsidRPr="00D30AC3" w:rsidRDefault="0015125A" w:rsidP="00E92153">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val="en-US" w:eastAsia="fr-FR"/>
        </w:rPr>
      </w:pPr>
      <w:r>
        <w:rPr>
          <w:rFonts w:ascii="Vinci Sans Light" w:eastAsia="Times New Roman" w:hAnsi="Vinci Sans Light" w:cs="Calibri"/>
          <w:color w:val="004489"/>
          <w:sz w:val="24"/>
          <w:szCs w:val="24"/>
          <w:lang w:val="en-US" w:eastAsia="fr-FR"/>
        </w:rPr>
        <w:t xml:space="preserve">N° </w:t>
      </w:r>
      <w:proofErr w:type="gramStart"/>
      <w:r>
        <w:rPr>
          <w:rFonts w:ascii="Vinci Sans Light" w:eastAsia="Times New Roman" w:hAnsi="Vinci Sans Light" w:cs="Calibri"/>
          <w:color w:val="004489"/>
          <w:sz w:val="24"/>
          <w:szCs w:val="24"/>
          <w:lang w:val="en-US" w:eastAsia="fr-FR"/>
        </w:rPr>
        <w:t>SIRET :</w:t>
      </w:r>
      <w:proofErr w:type="gramEnd"/>
    </w:p>
    <w:p w14:paraId="36D5DC52" w14:textId="77777777" w:rsidR="00E92153" w:rsidRPr="00D30AC3" w:rsidRDefault="00E92153" w:rsidP="00E92153">
      <w:pPr>
        <w:tabs>
          <w:tab w:val="left" w:pos="360"/>
        </w:tabs>
        <w:spacing w:after="0" w:line="240" w:lineRule="auto"/>
        <w:jc w:val="both"/>
        <w:rPr>
          <w:rFonts w:ascii="Vinci Sans Light" w:eastAsia="Times New Roman" w:hAnsi="Vinci Sans Light" w:cs="Calibri"/>
          <w:color w:val="004489"/>
          <w:sz w:val="24"/>
          <w:szCs w:val="24"/>
          <w:lang w:val="en-US" w:eastAsia="fr-FR"/>
        </w:rPr>
      </w:pPr>
    </w:p>
    <w:p w14:paraId="4571FE8B" w14:textId="3FFF90E0" w:rsidR="009F216D" w:rsidRPr="00D30AC3" w:rsidRDefault="009F216D" w:rsidP="00E92153">
      <w:pPr>
        <w:tabs>
          <w:tab w:val="left" w:pos="360"/>
        </w:tabs>
        <w:spacing w:after="0" w:line="240" w:lineRule="auto"/>
        <w:jc w:val="both"/>
        <w:rPr>
          <w:rFonts w:ascii="Vinci Sans Light" w:eastAsia="Times New Roman" w:hAnsi="Vinci Sans Light" w:cs="Calibri"/>
          <w:color w:val="004489"/>
          <w:sz w:val="24"/>
          <w:szCs w:val="24"/>
          <w:lang w:val="en-US" w:eastAsia="fr-FR"/>
        </w:rPr>
      </w:pPr>
      <w:r w:rsidRPr="00BE174A">
        <w:rPr>
          <w:rFonts w:ascii="Vinci Sans Light" w:eastAsia="Times New Roman" w:hAnsi="Vinci Sans Light" w:cs="Calibri"/>
          <w:b/>
          <w:bCs/>
          <w:color w:val="004489"/>
          <w:sz w:val="24"/>
          <w:szCs w:val="24"/>
          <w:lang w:eastAsia="fr-FR"/>
        </w:rPr>
        <w:t>Coordonnées</w:t>
      </w:r>
      <w:r w:rsidRPr="00BE174A">
        <w:rPr>
          <w:rFonts w:ascii="Vinci Sans Light" w:eastAsia="Times New Roman" w:hAnsi="Vinci Sans Light" w:cs="Calibri"/>
          <w:b/>
          <w:bCs/>
          <w:color w:val="004489"/>
          <w:sz w:val="24"/>
          <w:szCs w:val="24"/>
          <w:lang w:val="en-US" w:eastAsia="fr-FR"/>
        </w:rPr>
        <w:t xml:space="preserve"> du</w:t>
      </w:r>
      <w:r w:rsidRPr="00D30AC3">
        <w:rPr>
          <w:rFonts w:ascii="Vinci Sans Light" w:eastAsia="Times New Roman" w:hAnsi="Vinci Sans Light" w:cs="Calibri"/>
          <w:color w:val="004489"/>
          <w:sz w:val="24"/>
          <w:szCs w:val="24"/>
          <w:lang w:val="en-US" w:eastAsia="fr-FR"/>
        </w:rPr>
        <w:t xml:space="preserve"> </w:t>
      </w:r>
      <w:r w:rsidR="0085390F" w:rsidRPr="00D30AC3">
        <w:rPr>
          <w:rFonts w:ascii="Vinci Sans Light" w:eastAsia="Times New Roman" w:hAnsi="Vinci Sans Light" w:cs="Calibri"/>
          <w:b/>
          <w:color w:val="004489"/>
          <w:sz w:val="24"/>
          <w:szCs w:val="24"/>
          <w:lang w:eastAsia="fr-FR"/>
        </w:rPr>
        <w:t>représentant</w:t>
      </w:r>
      <w:r w:rsidRPr="00D30AC3">
        <w:rPr>
          <w:rFonts w:ascii="Vinci Sans Light" w:eastAsia="Times New Roman" w:hAnsi="Vinci Sans Light" w:cs="Calibri"/>
          <w:b/>
          <w:color w:val="004489"/>
          <w:sz w:val="24"/>
          <w:szCs w:val="24"/>
          <w:lang w:val="en-US" w:eastAsia="fr-FR"/>
        </w:rPr>
        <w:t xml:space="preserve"> </w:t>
      </w:r>
      <w:proofErr w:type="spellStart"/>
      <w:r w:rsidRPr="00D30AC3">
        <w:rPr>
          <w:rFonts w:ascii="Vinci Sans Light" w:eastAsia="Times New Roman" w:hAnsi="Vinci Sans Light" w:cs="Calibri"/>
          <w:b/>
          <w:color w:val="004489"/>
          <w:sz w:val="24"/>
          <w:szCs w:val="24"/>
          <w:lang w:val="en-US" w:eastAsia="fr-FR"/>
        </w:rPr>
        <w:t>l</w:t>
      </w:r>
      <w:r w:rsidR="007255B9">
        <w:rPr>
          <w:rFonts w:ascii="Vinci Sans Light" w:eastAsia="Times New Roman" w:hAnsi="Vinci Sans Light" w:cs="Calibri"/>
          <w:b/>
          <w:color w:val="004489"/>
          <w:sz w:val="24"/>
          <w:szCs w:val="24"/>
          <w:lang w:val="en-US" w:eastAsia="fr-FR"/>
        </w:rPr>
        <w:t>é</w:t>
      </w:r>
      <w:r w:rsidRPr="00D30AC3">
        <w:rPr>
          <w:rFonts w:ascii="Vinci Sans Light" w:eastAsia="Times New Roman" w:hAnsi="Vinci Sans Light" w:cs="Calibri"/>
          <w:b/>
          <w:color w:val="004489"/>
          <w:sz w:val="24"/>
          <w:szCs w:val="24"/>
          <w:lang w:val="en-US" w:eastAsia="fr-FR"/>
        </w:rPr>
        <w:t>gal</w:t>
      </w:r>
      <w:proofErr w:type="spellEnd"/>
      <w:r w:rsidR="0085390F" w:rsidRPr="00D30AC3">
        <w:rPr>
          <w:rFonts w:ascii="Vinci Sans Light" w:eastAsia="Times New Roman" w:hAnsi="Vinci Sans Light" w:cs="Calibri"/>
          <w:color w:val="004489"/>
          <w:sz w:val="24"/>
          <w:szCs w:val="24"/>
          <w:lang w:val="en-US" w:eastAsia="fr-FR"/>
        </w:rPr>
        <w:t xml:space="preserve"> </w:t>
      </w:r>
      <w:r w:rsidRPr="00D30AC3">
        <w:rPr>
          <w:rFonts w:ascii="Vinci Sans Light" w:eastAsia="Times New Roman" w:hAnsi="Vinci Sans Light" w:cs="Calibri"/>
          <w:color w:val="004489"/>
          <w:sz w:val="24"/>
          <w:szCs w:val="24"/>
          <w:lang w:val="en-US" w:eastAsia="fr-FR"/>
        </w:rPr>
        <w:t xml:space="preserve">: </w:t>
      </w:r>
    </w:p>
    <w:p w14:paraId="413F02A6" w14:textId="02BA33B6" w:rsidR="0085390F" w:rsidRDefault="0085390F"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Nom - Prénom</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3C5E82EB" w14:textId="0840B17F" w:rsidR="007255B9" w:rsidRPr="00D30AC3" w:rsidRDefault="007255B9"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Pr>
          <w:rFonts w:ascii="Vinci Sans Light" w:eastAsia="Times New Roman" w:hAnsi="Vinci Sans Light" w:cs="Calibri"/>
          <w:color w:val="004489"/>
          <w:sz w:val="24"/>
          <w:szCs w:val="24"/>
          <w:lang w:eastAsia="fr-FR"/>
        </w:rPr>
        <w:t>Fonction</w:t>
      </w:r>
      <w:r w:rsidR="000E026A">
        <w:rPr>
          <w:rFonts w:ascii="Vinci Sans Light" w:eastAsia="Times New Roman" w:hAnsi="Vinci Sans Light" w:cs="Calibri"/>
          <w:color w:val="004489"/>
          <w:sz w:val="24"/>
          <w:szCs w:val="24"/>
          <w:lang w:eastAsia="fr-FR"/>
        </w:rPr>
        <w:t> :</w:t>
      </w:r>
    </w:p>
    <w:p w14:paraId="29556037" w14:textId="77777777" w:rsidR="0085390F" w:rsidRPr="00D30AC3" w:rsidRDefault="0085390F"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Téléphone</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4B58E383" w14:textId="77777777" w:rsidR="0085390F" w:rsidRDefault="0085390F"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proofErr w:type="gramStart"/>
      <w:r w:rsidRPr="00D30AC3">
        <w:rPr>
          <w:rFonts w:ascii="Vinci Sans Light" w:eastAsia="Times New Roman" w:hAnsi="Vinci Sans Light" w:cs="Calibri"/>
          <w:color w:val="004489"/>
          <w:sz w:val="24"/>
          <w:szCs w:val="24"/>
          <w:lang w:eastAsia="fr-FR"/>
        </w:rPr>
        <w:t>E-mail</w:t>
      </w:r>
      <w:proofErr w:type="gramEnd"/>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w:t>
      </w:r>
    </w:p>
    <w:p w14:paraId="7887AB2E" w14:textId="77777777" w:rsidR="001F21E7" w:rsidRDefault="001F21E7" w:rsidP="001F21E7">
      <w:pPr>
        <w:tabs>
          <w:tab w:val="left" w:pos="360"/>
        </w:tabs>
        <w:spacing w:after="0" w:line="240" w:lineRule="auto"/>
        <w:jc w:val="both"/>
        <w:rPr>
          <w:rFonts w:ascii="Vinci Sans Light" w:eastAsia="Times New Roman" w:hAnsi="Vinci Sans Light" w:cs="Calibri"/>
          <w:color w:val="004489"/>
          <w:sz w:val="24"/>
          <w:szCs w:val="24"/>
          <w:lang w:eastAsia="fr-FR"/>
        </w:rPr>
      </w:pPr>
    </w:p>
    <w:p w14:paraId="2B482066" w14:textId="77777777" w:rsidR="00430A4C" w:rsidRPr="00430A4C" w:rsidRDefault="00430A4C" w:rsidP="00430A4C">
      <w:pPr>
        <w:tabs>
          <w:tab w:val="left" w:pos="426"/>
        </w:tabs>
        <w:spacing w:after="0" w:line="240" w:lineRule="auto"/>
        <w:jc w:val="both"/>
        <w:rPr>
          <w:rFonts w:ascii="Vinci Sans Light" w:eastAsia="Times New Roman" w:hAnsi="Vinci Sans Light" w:cs="Calibri"/>
          <w:b/>
          <w:color w:val="004489"/>
          <w:sz w:val="24"/>
          <w:szCs w:val="24"/>
          <w:lang w:eastAsia="fr-FR"/>
        </w:rPr>
      </w:pPr>
      <w:r w:rsidRPr="00430A4C">
        <w:rPr>
          <w:rFonts w:ascii="Vinci Sans Light" w:eastAsia="Times New Roman" w:hAnsi="Vinci Sans Light" w:cs="Calibri"/>
          <w:b/>
          <w:color w:val="004489"/>
          <w:sz w:val="24"/>
          <w:szCs w:val="24"/>
          <w:lang w:eastAsia="fr-FR"/>
        </w:rPr>
        <w:t>Coordonnées du porteur de projet ou du référent</w:t>
      </w:r>
      <w:r w:rsidRPr="00430A4C">
        <w:rPr>
          <w:rFonts w:ascii="Vinci Sans Light" w:eastAsia="Times New Roman" w:hAnsi="Vinci Sans Light" w:cs="Cambria"/>
          <w:b/>
          <w:color w:val="004489"/>
          <w:sz w:val="24"/>
          <w:szCs w:val="24"/>
          <w:lang w:eastAsia="fr-FR"/>
        </w:rPr>
        <w:t> </w:t>
      </w:r>
      <w:r w:rsidRPr="00430A4C">
        <w:rPr>
          <w:rFonts w:ascii="Vinci Sans Light" w:eastAsia="Times New Roman" w:hAnsi="Vinci Sans Light" w:cs="Calibri"/>
          <w:b/>
          <w:color w:val="004489"/>
          <w:sz w:val="24"/>
          <w:szCs w:val="24"/>
          <w:lang w:eastAsia="fr-FR"/>
        </w:rPr>
        <w:t>:</w:t>
      </w:r>
    </w:p>
    <w:p w14:paraId="090FB449" w14:textId="77777777" w:rsidR="00430A4C" w:rsidRPr="002A2080" w:rsidRDefault="00430A4C" w:rsidP="00430A4C">
      <w:pPr>
        <w:tabs>
          <w:tab w:val="left" w:pos="426"/>
        </w:tabs>
        <w:spacing w:after="0" w:line="240" w:lineRule="auto"/>
        <w:jc w:val="both"/>
        <w:rPr>
          <w:rFonts w:ascii="Vinci Sans Light" w:eastAsia="Times New Roman" w:hAnsi="Vinci Sans Light" w:cs="Calibri"/>
          <w:i/>
          <w:iCs/>
          <w:color w:val="004489"/>
          <w:sz w:val="24"/>
          <w:szCs w:val="24"/>
          <w:lang w:eastAsia="fr-FR"/>
        </w:rPr>
      </w:pPr>
      <w:r w:rsidRPr="002A2080">
        <w:rPr>
          <w:rFonts w:ascii="Vinci Sans Light" w:eastAsia="Times New Roman" w:hAnsi="Vinci Sans Light" w:cs="Calibri"/>
          <w:i/>
          <w:iCs/>
          <w:color w:val="004489"/>
          <w:sz w:val="24"/>
          <w:szCs w:val="24"/>
          <w:lang w:eastAsia="fr-FR"/>
        </w:rPr>
        <w:t xml:space="preserve">NB : la personne référente doit être joignable dans les </w:t>
      </w:r>
      <w:r w:rsidRPr="002A2080">
        <w:rPr>
          <w:rFonts w:ascii="Vinci Sans Light" w:eastAsia="Times New Roman" w:hAnsi="Vinci Sans Light" w:cs="Calibri"/>
          <w:b/>
          <w:bCs/>
          <w:i/>
          <w:iCs/>
          <w:color w:val="004489"/>
          <w:sz w:val="24"/>
          <w:szCs w:val="24"/>
          <w:lang w:eastAsia="fr-FR"/>
        </w:rPr>
        <w:t>4 mois suivant le dépôt de dossier</w:t>
      </w:r>
      <w:r w:rsidRPr="002A2080">
        <w:rPr>
          <w:rFonts w:ascii="Vinci Sans Light" w:eastAsia="Times New Roman" w:hAnsi="Vinci Sans Light" w:cs="Calibri"/>
          <w:i/>
          <w:iCs/>
          <w:color w:val="004489"/>
          <w:sz w:val="24"/>
          <w:szCs w:val="24"/>
          <w:lang w:eastAsia="fr-FR"/>
        </w:rPr>
        <w:t>. En cas de départ prévu (CDD, arrêt parental, stage etc.) merci d’indiquer également un 2</w:t>
      </w:r>
      <w:r w:rsidRPr="002A2080">
        <w:rPr>
          <w:rFonts w:ascii="Vinci Sans Light" w:eastAsia="Times New Roman" w:hAnsi="Vinci Sans Light" w:cs="Calibri"/>
          <w:i/>
          <w:iCs/>
          <w:color w:val="004489"/>
          <w:sz w:val="24"/>
          <w:szCs w:val="24"/>
          <w:vertAlign w:val="superscript"/>
          <w:lang w:eastAsia="fr-FR"/>
        </w:rPr>
        <w:t>e</w:t>
      </w:r>
      <w:r w:rsidRPr="002A2080">
        <w:rPr>
          <w:rFonts w:ascii="Vinci Sans Light" w:eastAsia="Times New Roman" w:hAnsi="Vinci Sans Light" w:cs="Calibri"/>
          <w:i/>
          <w:iCs/>
          <w:color w:val="004489"/>
          <w:sz w:val="24"/>
          <w:szCs w:val="24"/>
          <w:lang w:eastAsia="fr-FR"/>
        </w:rPr>
        <w:t xml:space="preserve"> référent.</w:t>
      </w:r>
    </w:p>
    <w:p w14:paraId="3A841615" w14:textId="77777777" w:rsidR="00430A4C" w:rsidRPr="00D30AC3" w:rsidRDefault="00430A4C" w:rsidP="00430A4C">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bookmarkStart w:id="3" w:name="_Hlk522624734"/>
      <w:r w:rsidRPr="00D30AC3">
        <w:rPr>
          <w:rFonts w:ascii="Vinci Sans Light" w:eastAsia="Times New Roman" w:hAnsi="Vinci Sans Light" w:cs="Calibri"/>
          <w:color w:val="004489"/>
          <w:sz w:val="24"/>
          <w:szCs w:val="24"/>
          <w:lang w:eastAsia="fr-FR"/>
        </w:rPr>
        <w:t>Nom - Prénom</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784FFAFE" w14:textId="77777777" w:rsidR="00430A4C" w:rsidRPr="00D30AC3" w:rsidRDefault="00430A4C" w:rsidP="00430A4C">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Téléphone</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2F5CDA89" w14:textId="77777777" w:rsidR="00430A4C" w:rsidRPr="00D30AC3" w:rsidRDefault="00430A4C" w:rsidP="00430A4C">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proofErr w:type="gramStart"/>
      <w:r w:rsidRPr="00D30AC3">
        <w:rPr>
          <w:rFonts w:ascii="Vinci Sans Light" w:eastAsia="Times New Roman" w:hAnsi="Vinci Sans Light" w:cs="Calibri"/>
          <w:color w:val="004489"/>
          <w:sz w:val="24"/>
          <w:szCs w:val="24"/>
          <w:lang w:eastAsia="fr-FR"/>
        </w:rPr>
        <w:t>E-mail</w:t>
      </w:r>
      <w:proofErr w:type="gramEnd"/>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w:t>
      </w:r>
    </w:p>
    <w:bookmarkEnd w:id="3"/>
    <w:p w14:paraId="44009109" w14:textId="445939EA" w:rsidR="001F21E7" w:rsidRPr="00430A4C" w:rsidRDefault="00430A4C" w:rsidP="001F21E7">
      <w:pPr>
        <w:numPr>
          <w:ilvl w:val="0"/>
          <w:numId w:val="1"/>
        </w:numPr>
        <w:tabs>
          <w:tab w:val="left" w:pos="360"/>
        </w:tabs>
        <w:spacing w:after="0" w:line="240" w:lineRule="auto"/>
        <w:ind w:left="1134" w:hanging="215"/>
        <w:jc w:val="both"/>
        <w:rPr>
          <w:rFonts w:ascii="Vinci Sans Light" w:eastAsia="Times New Roman" w:hAnsi="Vinci Sans Light" w:cs="Calibri"/>
          <w:b/>
          <w:bCs/>
          <w:color w:val="004489"/>
          <w:sz w:val="24"/>
          <w:szCs w:val="24"/>
          <w:lang w:eastAsia="fr-FR"/>
        </w:rPr>
      </w:pPr>
      <w:r w:rsidRPr="00D30AC3">
        <w:rPr>
          <w:rFonts w:ascii="Vinci Sans Light" w:eastAsia="Times New Roman" w:hAnsi="Vinci Sans Light" w:cs="Calibri"/>
          <w:color w:val="004489"/>
          <w:sz w:val="24"/>
          <w:szCs w:val="24"/>
          <w:lang w:eastAsia="fr-FR"/>
        </w:rPr>
        <w:t>Fonction dans le projet</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w:t>
      </w:r>
    </w:p>
    <w:p w14:paraId="03B3DB71" w14:textId="77777777" w:rsidR="00CF2808" w:rsidRPr="00D30AC3" w:rsidRDefault="00CF2808" w:rsidP="00C95ED3">
      <w:pPr>
        <w:tabs>
          <w:tab w:val="left" w:pos="360"/>
        </w:tabs>
        <w:spacing w:after="0" w:line="240" w:lineRule="auto"/>
        <w:jc w:val="both"/>
        <w:rPr>
          <w:rFonts w:ascii="Vinci Sans Light" w:eastAsia="Times New Roman" w:hAnsi="Vinci Sans Light" w:cs="Calibri"/>
          <w:color w:val="004489"/>
          <w:sz w:val="24"/>
          <w:szCs w:val="24"/>
          <w:lang w:eastAsia="fr-FR"/>
        </w:rPr>
      </w:pPr>
    </w:p>
    <w:p w14:paraId="25F61DBF" w14:textId="781D5800" w:rsidR="0085390F" w:rsidRPr="00D30AC3" w:rsidRDefault="00D479E9" w:rsidP="00C95ED3">
      <w:pPr>
        <w:tabs>
          <w:tab w:val="left" w:pos="360"/>
        </w:tabs>
        <w:spacing w:after="0" w:line="240" w:lineRule="auto"/>
        <w:jc w:val="both"/>
        <w:rPr>
          <w:rFonts w:ascii="Vinci Sans Light" w:eastAsia="Times New Roman" w:hAnsi="Vinci Sans Light" w:cs="Calibri"/>
          <w:b/>
          <w:color w:val="004489"/>
          <w:sz w:val="24"/>
          <w:szCs w:val="24"/>
          <w:lang w:eastAsia="fr-FR"/>
        </w:rPr>
      </w:pPr>
      <w:r>
        <w:rPr>
          <w:rFonts w:ascii="Vinci Sans Light" w:eastAsia="Times New Roman" w:hAnsi="Vinci Sans Light" w:cs="Calibri"/>
          <w:b/>
          <w:color w:val="004489"/>
          <w:sz w:val="24"/>
          <w:szCs w:val="24"/>
          <w:lang w:eastAsia="fr-FR"/>
        </w:rPr>
        <w:t>Année</w:t>
      </w:r>
      <w:r w:rsidR="0085390F" w:rsidRPr="00D30AC3">
        <w:rPr>
          <w:rFonts w:ascii="Vinci Sans Light" w:eastAsia="Times New Roman" w:hAnsi="Vinci Sans Light" w:cs="Calibri"/>
          <w:b/>
          <w:color w:val="004489"/>
          <w:sz w:val="24"/>
          <w:szCs w:val="24"/>
          <w:lang w:eastAsia="fr-FR"/>
        </w:rPr>
        <w:t xml:space="preserve"> de création de l’association</w:t>
      </w:r>
      <w:r w:rsidR="0085390F" w:rsidRPr="00D30AC3">
        <w:rPr>
          <w:rFonts w:ascii="Vinci Sans Light" w:eastAsia="Times New Roman" w:hAnsi="Vinci Sans Light" w:cs="Cambria"/>
          <w:b/>
          <w:color w:val="004489"/>
          <w:sz w:val="24"/>
          <w:szCs w:val="24"/>
          <w:lang w:eastAsia="fr-FR"/>
        </w:rPr>
        <w:t> </w:t>
      </w:r>
      <w:r w:rsidR="0085390F" w:rsidRPr="00D30AC3">
        <w:rPr>
          <w:rFonts w:ascii="Vinci Sans Light" w:eastAsia="Times New Roman" w:hAnsi="Vinci Sans Light" w:cs="Calibri"/>
          <w:b/>
          <w:color w:val="004489"/>
          <w:sz w:val="24"/>
          <w:szCs w:val="24"/>
          <w:lang w:eastAsia="fr-FR"/>
        </w:rPr>
        <w:t xml:space="preserve">: </w:t>
      </w:r>
    </w:p>
    <w:p w14:paraId="6DDFFBDB" w14:textId="5D839AD9" w:rsidR="00C95ED3" w:rsidRPr="002A2080" w:rsidRDefault="00C95ED3" w:rsidP="00C95ED3">
      <w:pPr>
        <w:tabs>
          <w:tab w:val="left" w:pos="360"/>
        </w:tabs>
        <w:spacing w:after="0" w:line="240" w:lineRule="auto"/>
        <w:jc w:val="both"/>
        <w:rPr>
          <w:rFonts w:ascii="Vinci Sans Light" w:eastAsia="Times New Roman" w:hAnsi="Vinci Sans Light" w:cs="Calibri"/>
          <w:b/>
          <w:color w:val="004489"/>
          <w:sz w:val="24"/>
          <w:szCs w:val="24"/>
          <w:vertAlign w:val="subscript"/>
          <w:lang w:eastAsia="fr-FR"/>
        </w:rPr>
      </w:pPr>
      <w:r w:rsidRPr="00D30AC3">
        <w:rPr>
          <w:rFonts w:ascii="Vinci Sans Light" w:eastAsia="Times New Roman" w:hAnsi="Vinci Sans Light" w:cs="Calibri"/>
          <w:b/>
          <w:color w:val="004489"/>
          <w:sz w:val="24"/>
          <w:szCs w:val="24"/>
          <w:lang w:eastAsia="fr-FR"/>
        </w:rPr>
        <w:t>Nombre de salariés</w:t>
      </w:r>
      <w:r w:rsidR="004159BD">
        <w:rPr>
          <w:rFonts w:ascii="Vinci Sans Light" w:eastAsia="Times New Roman" w:hAnsi="Vinci Sans Light" w:cs="Cambria"/>
          <w:b/>
          <w:color w:val="004489"/>
          <w:sz w:val="24"/>
          <w:szCs w:val="24"/>
          <w:lang w:eastAsia="fr-FR"/>
        </w:rPr>
        <w:t xml:space="preserve"> </w:t>
      </w:r>
      <w:r w:rsidR="002A2080">
        <w:rPr>
          <w:rFonts w:ascii="Vinci Sans Light" w:eastAsia="Times New Roman" w:hAnsi="Vinci Sans Light" w:cs="Cambria"/>
          <w:b/>
          <w:color w:val="004489"/>
          <w:sz w:val="24"/>
          <w:szCs w:val="24"/>
          <w:lang w:eastAsia="fr-FR"/>
        </w:rPr>
        <w:t>:</w:t>
      </w:r>
    </w:p>
    <w:p w14:paraId="44CDE7BC" w14:textId="2A57730C" w:rsidR="00CF2808" w:rsidRDefault="00C95ED3" w:rsidP="004627BE">
      <w:pPr>
        <w:tabs>
          <w:tab w:val="left" w:pos="360"/>
        </w:tabs>
        <w:spacing w:after="0" w:line="240" w:lineRule="auto"/>
        <w:jc w:val="both"/>
        <w:rPr>
          <w:rFonts w:ascii="Vinci Sans Light" w:eastAsia="Times New Roman" w:hAnsi="Vinci Sans Light" w:cs="Calibri"/>
          <w:b/>
          <w:bCs/>
          <w:color w:val="004489"/>
          <w:sz w:val="24"/>
          <w:szCs w:val="24"/>
          <w:lang w:eastAsia="fr-FR"/>
        </w:rPr>
      </w:pPr>
      <w:r w:rsidRPr="00D30AC3">
        <w:rPr>
          <w:rFonts w:ascii="Vinci Sans Light" w:eastAsia="Times New Roman" w:hAnsi="Vinci Sans Light" w:cs="Calibri"/>
          <w:b/>
          <w:bCs/>
          <w:color w:val="004489"/>
          <w:sz w:val="24"/>
          <w:szCs w:val="24"/>
          <w:lang w:eastAsia="fr-FR"/>
        </w:rPr>
        <w:t>Nombre de bénévoles</w:t>
      </w:r>
      <w:r w:rsidRPr="00D30AC3">
        <w:rPr>
          <w:rFonts w:ascii="Vinci Sans Light" w:eastAsia="Times New Roman" w:hAnsi="Vinci Sans Light" w:cs="Cambria"/>
          <w:b/>
          <w:bCs/>
          <w:color w:val="004489"/>
          <w:sz w:val="24"/>
          <w:szCs w:val="24"/>
          <w:lang w:eastAsia="fr-FR"/>
        </w:rPr>
        <w:t> </w:t>
      </w:r>
      <w:r w:rsidRPr="00D30AC3">
        <w:rPr>
          <w:rFonts w:ascii="Vinci Sans Light" w:eastAsia="Times New Roman" w:hAnsi="Vinci Sans Light" w:cs="Calibri"/>
          <w:b/>
          <w:bCs/>
          <w:color w:val="004489"/>
          <w:sz w:val="24"/>
          <w:szCs w:val="24"/>
          <w:lang w:eastAsia="fr-FR"/>
        </w:rPr>
        <w:t>:</w:t>
      </w:r>
    </w:p>
    <w:p w14:paraId="77E56733" w14:textId="5D3B6A52" w:rsidR="00CD1ABD" w:rsidRDefault="00CD1ABD" w:rsidP="004627BE">
      <w:pPr>
        <w:tabs>
          <w:tab w:val="left" w:pos="360"/>
        </w:tabs>
        <w:spacing w:after="0" w:line="240" w:lineRule="auto"/>
        <w:jc w:val="both"/>
        <w:rPr>
          <w:rFonts w:ascii="Vinci Sans Light" w:eastAsia="Times New Roman" w:hAnsi="Vinci Sans Light" w:cs="Calibri"/>
          <w:b/>
          <w:bCs/>
          <w:color w:val="004489"/>
          <w:sz w:val="24"/>
          <w:szCs w:val="24"/>
          <w:lang w:eastAsia="fr-FR"/>
        </w:rPr>
      </w:pPr>
      <w:r>
        <w:rPr>
          <w:rFonts w:ascii="Vinci Sans Light" w:eastAsia="Times New Roman" w:hAnsi="Vinci Sans Light" w:cs="Calibri"/>
          <w:b/>
          <w:bCs/>
          <w:color w:val="004489"/>
          <w:sz w:val="24"/>
          <w:szCs w:val="24"/>
          <w:lang w:eastAsia="fr-FR"/>
        </w:rPr>
        <w:t>Budget de l’année précédente :</w:t>
      </w:r>
    </w:p>
    <w:p w14:paraId="71644A05" w14:textId="7161A56C" w:rsidR="0016627C" w:rsidRDefault="00D479E9" w:rsidP="00E848B5">
      <w:pPr>
        <w:tabs>
          <w:tab w:val="left" w:pos="360"/>
        </w:tabs>
        <w:spacing w:after="0" w:line="240" w:lineRule="auto"/>
        <w:jc w:val="both"/>
        <w:rPr>
          <w:rFonts w:ascii="Vinci Sans Light" w:eastAsia="Times New Roman" w:hAnsi="Vinci Sans Light" w:cs="Calibri"/>
          <w:b/>
          <w:bCs/>
          <w:color w:val="004489"/>
          <w:sz w:val="24"/>
          <w:szCs w:val="24"/>
          <w:lang w:eastAsia="fr-FR"/>
        </w:rPr>
      </w:pPr>
      <w:r>
        <w:rPr>
          <w:rFonts w:ascii="Vinci Sans Light" w:eastAsia="Times New Roman" w:hAnsi="Vinci Sans Light" w:cs="Calibri"/>
          <w:b/>
          <w:bCs/>
          <w:color w:val="004489"/>
          <w:sz w:val="24"/>
          <w:szCs w:val="24"/>
          <w:lang w:eastAsia="fr-FR"/>
        </w:rPr>
        <w:t>Budget de l’année en cours :</w:t>
      </w:r>
    </w:p>
    <w:p w14:paraId="7CA6DA03" w14:textId="77777777" w:rsidR="00E848B5" w:rsidRPr="00D30AC3" w:rsidRDefault="00E848B5" w:rsidP="00E848B5">
      <w:pPr>
        <w:tabs>
          <w:tab w:val="left" w:pos="360"/>
        </w:tabs>
        <w:spacing w:after="0" w:line="240" w:lineRule="auto"/>
        <w:jc w:val="both"/>
        <w:rPr>
          <w:rFonts w:ascii="Vinci Sans Light" w:eastAsia="Times New Roman" w:hAnsi="Vinci Sans Light" w:cs="Calibri"/>
          <w:b/>
          <w:bCs/>
          <w:color w:val="004489"/>
          <w:sz w:val="24"/>
          <w:szCs w:val="24"/>
          <w:lang w:eastAsia="fr-FR"/>
        </w:rPr>
      </w:pPr>
    </w:p>
    <w:p w14:paraId="64AC5DBC" w14:textId="77777777" w:rsidR="000E2E2C" w:rsidRPr="00D30AC3" w:rsidRDefault="000E2E2C" w:rsidP="000E2E2C">
      <w:pPr>
        <w:tabs>
          <w:tab w:val="left" w:pos="426"/>
        </w:tabs>
        <w:spacing w:after="0" w:line="240" w:lineRule="auto"/>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b/>
          <w:bCs/>
          <w:color w:val="004489"/>
          <w:sz w:val="24"/>
          <w:szCs w:val="24"/>
          <w:lang w:eastAsia="fr-FR"/>
        </w:rPr>
        <w:t>Activité(s) principale(s) de l’association</w:t>
      </w:r>
      <w:r w:rsidRPr="00D30AC3">
        <w:rPr>
          <w:rFonts w:ascii="Vinci Sans Light" w:eastAsia="Times New Roman" w:hAnsi="Vinci Sans Light" w:cs="Calibri"/>
          <w:bCs/>
          <w:color w:val="004489"/>
          <w:sz w:val="24"/>
          <w:szCs w:val="24"/>
          <w:lang w:eastAsia="fr-FR"/>
        </w:rPr>
        <w:t xml:space="preserve"> : </w:t>
      </w:r>
    </w:p>
    <w:p w14:paraId="4394DAD3" w14:textId="5AFCABCB" w:rsidR="000E2E2C" w:rsidRDefault="000E2E2C" w:rsidP="000E2E2C">
      <w:pPr>
        <w:tabs>
          <w:tab w:val="left" w:pos="426"/>
        </w:tabs>
        <w:spacing w:after="0" w:line="240" w:lineRule="auto"/>
        <w:jc w:val="both"/>
        <w:rPr>
          <w:rFonts w:ascii="Vinci Sans Light" w:hAnsi="Vinci Sans Light" w:cs="Calibri"/>
          <w:i/>
          <w:color w:val="004489"/>
          <w:sz w:val="24"/>
          <w:szCs w:val="24"/>
        </w:rPr>
      </w:pPr>
      <w:r w:rsidRPr="00D30AC3">
        <w:rPr>
          <w:rFonts w:ascii="Vinci Sans Light" w:hAnsi="Vinci Sans Light" w:cs="Calibri"/>
          <w:i/>
          <w:color w:val="004489"/>
          <w:sz w:val="24"/>
          <w:szCs w:val="24"/>
        </w:rPr>
        <w:t>Nature et volume des activités ; publics concernés ; territoire(s) couvert(s)</w:t>
      </w:r>
      <w:r w:rsidR="00CD1ABD">
        <w:rPr>
          <w:rFonts w:ascii="Vinci Sans Light" w:hAnsi="Vinci Sans Light" w:cs="Calibri"/>
          <w:i/>
          <w:color w:val="004489"/>
          <w:sz w:val="24"/>
          <w:szCs w:val="24"/>
        </w:rPr>
        <w:t> ; même non en lien avec votre projet</w:t>
      </w:r>
    </w:p>
    <w:p w14:paraId="22B77B76" w14:textId="77777777" w:rsidR="00C8540C" w:rsidRPr="00D30AC3" w:rsidRDefault="00C8540C" w:rsidP="000E2E2C">
      <w:pPr>
        <w:tabs>
          <w:tab w:val="left" w:pos="426"/>
        </w:tabs>
        <w:spacing w:after="0" w:line="240" w:lineRule="auto"/>
        <w:jc w:val="both"/>
        <w:rPr>
          <w:rFonts w:ascii="Vinci Sans Light" w:eastAsia="Times New Roman" w:hAnsi="Vinci Sans Light" w:cs="Calibri"/>
          <w:b/>
          <w:bCs/>
          <w:color w:val="004489"/>
          <w:sz w:val="24"/>
          <w:szCs w:val="24"/>
          <w:lang w:eastAsia="fr-FR"/>
        </w:rPr>
      </w:pPr>
    </w:p>
    <w:p w14:paraId="409BAF36" w14:textId="77777777" w:rsidR="000E2E2C" w:rsidRPr="00D30AC3" w:rsidRDefault="000E2E2C" w:rsidP="000E2E2C">
      <w:pPr>
        <w:tabs>
          <w:tab w:val="left" w:pos="426"/>
        </w:tabs>
        <w:spacing w:after="0" w:line="240" w:lineRule="auto"/>
        <w:jc w:val="both"/>
        <w:rPr>
          <w:rFonts w:ascii="Vinci Sans Light" w:eastAsia="Times New Roman" w:hAnsi="Vinci Sans Light" w:cs="Calibri"/>
          <w:b/>
          <w:bCs/>
          <w:color w:val="004489"/>
          <w:sz w:val="24"/>
          <w:szCs w:val="24"/>
          <w:lang w:eastAsia="fr-FR"/>
        </w:rPr>
      </w:pPr>
    </w:p>
    <w:p w14:paraId="61155D52" w14:textId="77777777" w:rsidR="00934A7F" w:rsidRPr="00D30AC3" w:rsidRDefault="002B01D1" w:rsidP="00934A7F">
      <w:pPr>
        <w:pStyle w:val="Section"/>
        <w:numPr>
          <w:ilvl w:val="0"/>
          <w:numId w:val="0"/>
        </w:numPr>
        <w:spacing w:before="0"/>
        <w:rPr>
          <w:rFonts w:ascii="Vinci Sans Light" w:hAnsi="Vinci Sans Light" w:cs="Calibri"/>
          <w:color w:val="004489"/>
          <w:sz w:val="22"/>
        </w:rPr>
      </w:pPr>
      <w:r w:rsidRPr="00D30AC3">
        <w:rPr>
          <w:rFonts w:ascii="Vinci Sans Light" w:hAnsi="Vinci Sans Light" w:cs="Calibri"/>
          <w:color w:val="004489"/>
          <w:sz w:val="24"/>
        </w:rPr>
        <w:lastRenderedPageBreak/>
        <w:t>II. PRESENTATION DU PROJET</w:t>
      </w:r>
      <w:r w:rsidR="00934A7F" w:rsidRPr="00D30AC3">
        <w:rPr>
          <w:rFonts w:ascii="Vinci Sans Light" w:hAnsi="Vinci Sans Light" w:cs="Calibri"/>
          <w:color w:val="004489"/>
          <w:sz w:val="24"/>
        </w:rPr>
        <w:t xml:space="preserve"> </w:t>
      </w:r>
    </w:p>
    <w:p w14:paraId="0BA9FDDD" w14:textId="73A8FD1C" w:rsidR="00934A7F" w:rsidRDefault="00934A7F" w:rsidP="00934A7F">
      <w:pPr>
        <w:pStyle w:val="Section"/>
        <w:numPr>
          <w:ilvl w:val="0"/>
          <w:numId w:val="0"/>
        </w:numPr>
        <w:spacing w:before="0"/>
        <w:rPr>
          <w:rFonts w:ascii="Vinci Sans Light" w:hAnsi="Vinci Sans Light" w:cs="Calibri"/>
          <w:b w:val="0"/>
          <w:color w:val="004489"/>
          <w:sz w:val="24"/>
          <w:szCs w:val="24"/>
        </w:rPr>
      </w:pPr>
      <w:r w:rsidRPr="00D30AC3">
        <w:rPr>
          <w:rFonts w:ascii="Vinci Sans Light" w:hAnsi="Vinci Sans Light" w:cs="Calibri"/>
          <w:b w:val="0"/>
          <w:color w:val="004489"/>
          <w:sz w:val="24"/>
          <w:szCs w:val="24"/>
        </w:rPr>
        <w:t xml:space="preserve">Présenter ici le projet ou l’action de votre association pour laquelle vous demandez un soutien. </w:t>
      </w:r>
    </w:p>
    <w:p w14:paraId="137CD06B" w14:textId="77777777" w:rsidR="00934A7F" w:rsidRPr="00D30AC3" w:rsidRDefault="00934A7F" w:rsidP="00934A7F">
      <w:pPr>
        <w:pStyle w:val="Section"/>
        <w:numPr>
          <w:ilvl w:val="0"/>
          <w:numId w:val="0"/>
        </w:numPr>
        <w:spacing w:before="0"/>
        <w:rPr>
          <w:rFonts w:ascii="Vinci Sans Light" w:hAnsi="Vinci Sans Light" w:cs="Calibri"/>
          <w:color w:val="004489"/>
          <w:sz w:val="24"/>
          <w:szCs w:val="24"/>
        </w:rPr>
      </w:pPr>
    </w:p>
    <w:p w14:paraId="5C9FB161" w14:textId="5C683833" w:rsidR="007F180E" w:rsidRPr="00435DF7" w:rsidRDefault="002F768A" w:rsidP="00435DF7">
      <w:pPr>
        <w:pStyle w:val="Section"/>
        <w:numPr>
          <w:ilvl w:val="2"/>
          <w:numId w:val="2"/>
        </w:numPr>
        <w:spacing w:before="0"/>
        <w:rPr>
          <w:rFonts w:ascii="Vinci Sans Light" w:hAnsi="Vinci Sans Light" w:cs="Calibri"/>
          <w:color w:val="004489"/>
          <w:sz w:val="24"/>
          <w:szCs w:val="24"/>
        </w:rPr>
      </w:pPr>
      <w:r w:rsidRPr="00D30AC3">
        <w:rPr>
          <w:rFonts w:ascii="Vinci Sans Light" w:hAnsi="Vinci Sans Light" w:cs="Calibri"/>
          <w:color w:val="004489"/>
          <w:sz w:val="24"/>
          <w:szCs w:val="24"/>
        </w:rPr>
        <w:t>Titre du projet</w:t>
      </w:r>
      <w:r w:rsidRPr="00D30AC3">
        <w:rPr>
          <w:rFonts w:ascii="Vinci Sans Light" w:hAnsi="Vinci Sans Light" w:cs="Calibri"/>
          <w:b w:val="0"/>
          <w:i/>
          <w:color w:val="004489"/>
          <w:sz w:val="24"/>
          <w:szCs w:val="24"/>
        </w:rPr>
        <w:t xml:space="preserve"> (maximum 1 ligne)</w:t>
      </w:r>
      <w:r w:rsidR="003E3EB6" w:rsidRPr="00D30AC3">
        <w:rPr>
          <w:rFonts w:ascii="Vinci Sans Light" w:hAnsi="Vinci Sans Light" w:cs="Calibri"/>
          <w:b w:val="0"/>
          <w:i/>
          <w:color w:val="004489"/>
          <w:sz w:val="24"/>
          <w:szCs w:val="24"/>
        </w:rPr>
        <w:t> :</w:t>
      </w:r>
    </w:p>
    <w:p w14:paraId="6FCB5DC5" w14:textId="77777777" w:rsidR="00DA3A14" w:rsidRPr="00D30AC3" w:rsidRDefault="00DA3A14" w:rsidP="00435DF7">
      <w:pPr>
        <w:pStyle w:val="Titre2"/>
        <w:spacing w:before="240"/>
        <w:rPr>
          <w:rFonts w:ascii="Vinci Sans Light" w:hAnsi="Vinci Sans Light"/>
          <w:color w:val="004489"/>
          <w:sz w:val="24"/>
          <w:szCs w:val="24"/>
        </w:rPr>
      </w:pPr>
      <w:r w:rsidRPr="00D30AC3">
        <w:rPr>
          <w:rFonts w:ascii="Vinci Sans Light" w:hAnsi="Vinci Sans Light" w:cs="Calibri"/>
          <w:color w:val="004489"/>
          <w:sz w:val="24"/>
          <w:szCs w:val="24"/>
        </w:rPr>
        <w:t>La (les) commune(s) du projet</w:t>
      </w:r>
    </w:p>
    <w:p w14:paraId="2A1FA076" w14:textId="7BE3ECE2" w:rsidR="003F0082" w:rsidRPr="00435DF7" w:rsidRDefault="00DA3A14" w:rsidP="00DA3A14">
      <w:pPr>
        <w:pStyle w:val="Titre2"/>
        <w:rPr>
          <w:rFonts w:ascii="Vinci Sans Light" w:eastAsiaTheme="minorHAnsi" w:hAnsi="Vinci Sans Light" w:cs="Calibri"/>
          <w:b w:val="0"/>
          <w:i/>
          <w:color w:val="004489"/>
          <w:sz w:val="24"/>
          <w:szCs w:val="24"/>
        </w:rPr>
      </w:pPr>
      <w:r w:rsidRPr="00DA3A14">
        <w:rPr>
          <w:rFonts w:ascii="Vinci Sans Light" w:eastAsiaTheme="minorHAnsi" w:hAnsi="Vinci Sans Light" w:cs="Calibri"/>
          <w:b w:val="0"/>
          <w:i/>
          <w:color w:val="004489"/>
          <w:sz w:val="24"/>
          <w:szCs w:val="24"/>
        </w:rPr>
        <w:t>Sur quel territoire agissez-vous ?</w:t>
      </w:r>
    </w:p>
    <w:p w14:paraId="15778547" w14:textId="07785B79" w:rsidR="00E6714B" w:rsidRPr="00435DF7" w:rsidRDefault="00E6714B" w:rsidP="00435DF7">
      <w:pPr>
        <w:spacing w:before="240" w:after="0"/>
        <w:rPr>
          <w:rFonts w:ascii="Vinci Sans Light" w:eastAsia="Times New Roman" w:hAnsi="Vinci Sans Light" w:cs="Calibri"/>
          <w:b/>
          <w:color w:val="004489"/>
          <w:sz w:val="24"/>
          <w:szCs w:val="24"/>
        </w:rPr>
      </w:pPr>
      <w:r w:rsidRPr="00435DF7">
        <w:rPr>
          <w:rFonts w:ascii="Vinci Sans Light" w:eastAsia="Times New Roman" w:hAnsi="Vinci Sans Light" w:cs="Calibri"/>
          <w:b/>
          <w:color w:val="004489"/>
          <w:sz w:val="24"/>
          <w:szCs w:val="24"/>
        </w:rPr>
        <w:t xml:space="preserve">Présentation du contexte </w:t>
      </w:r>
    </w:p>
    <w:p w14:paraId="13C60EB9" w14:textId="7E910B86" w:rsidR="003F0082" w:rsidRPr="00435DF7" w:rsidRDefault="00E6714B" w:rsidP="00DA3A14">
      <w:pPr>
        <w:rPr>
          <w:rFonts w:ascii="Vinci Sans Light" w:hAnsi="Vinci Sans Light" w:cs="Calibri"/>
          <w:i/>
          <w:color w:val="004489"/>
          <w:sz w:val="24"/>
          <w:szCs w:val="24"/>
        </w:rPr>
      </w:pPr>
      <w:r w:rsidRPr="00DC4127">
        <w:rPr>
          <w:rFonts w:ascii="Vinci Sans Light" w:hAnsi="Vinci Sans Light" w:cs="Calibri"/>
          <w:i/>
          <w:color w:val="004489"/>
          <w:sz w:val="24"/>
          <w:szCs w:val="24"/>
        </w:rPr>
        <w:t xml:space="preserve">Genèse du projet, </w:t>
      </w:r>
      <w:r w:rsidR="00080CB1" w:rsidRPr="00DC4127">
        <w:rPr>
          <w:rFonts w:ascii="Vinci Sans Light" w:hAnsi="Vinci Sans Light" w:cs="Calibri"/>
          <w:i/>
          <w:color w:val="004489"/>
          <w:sz w:val="24"/>
          <w:szCs w:val="24"/>
        </w:rPr>
        <w:t>constat</w:t>
      </w:r>
      <w:r w:rsidR="00435DF7">
        <w:rPr>
          <w:rFonts w:ascii="Vinci Sans Light" w:hAnsi="Vinci Sans Light" w:cs="Calibri"/>
          <w:i/>
          <w:color w:val="004489"/>
          <w:sz w:val="24"/>
          <w:szCs w:val="24"/>
        </w:rPr>
        <w:t>s</w:t>
      </w:r>
      <w:r w:rsidR="00080CB1" w:rsidRPr="00DC4127">
        <w:rPr>
          <w:rFonts w:ascii="Vinci Sans Light" w:hAnsi="Vinci Sans Light" w:cs="Calibri"/>
          <w:i/>
          <w:color w:val="004489"/>
          <w:sz w:val="24"/>
          <w:szCs w:val="24"/>
        </w:rPr>
        <w:t xml:space="preserve">, raisons de l’émergence du projet. </w:t>
      </w:r>
      <w:r w:rsidR="00DC4127" w:rsidRPr="00DC4127">
        <w:rPr>
          <w:rFonts w:ascii="Vinci Sans Light" w:hAnsi="Vinci Sans Light" w:cs="Calibri"/>
          <w:i/>
          <w:color w:val="004489"/>
          <w:sz w:val="24"/>
          <w:szCs w:val="24"/>
        </w:rPr>
        <w:t>Concentrez vos réponses sur</w:t>
      </w:r>
      <w:r w:rsidR="00080CB1" w:rsidRPr="00DC4127">
        <w:rPr>
          <w:rFonts w:ascii="Vinci Sans Light" w:hAnsi="Vinci Sans Light" w:cs="Calibri"/>
          <w:i/>
          <w:color w:val="004489"/>
          <w:sz w:val="24"/>
          <w:szCs w:val="24"/>
        </w:rPr>
        <w:t xml:space="preserve"> les problématiques locales rencontrée</w:t>
      </w:r>
      <w:r w:rsidR="00DC4127" w:rsidRPr="00DC4127">
        <w:rPr>
          <w:rFonts w:ascii="Vinci Sans Light" w:hAnsi="Vinci Sans Light" w:cs="Calibri"/>
          <w:i/>
          <w:color w:val="004489"/>
          <w:sz w:val="24"/>
          <w:szCs w:val="24"/>
        </w:rPr>
        <w:t>.</w:t>
      </w:r>
    </w:p>
    <w:p w14:paraId="2B3B858E" w14:textId="08D569CE" w:rsidR="002F768A" w:rsidRPr="00264507" w:rsidRDefault="002F768A" w:rsidP="00435DF7">
      <w:pPr>
        <w:pStyle w:val="Titre2"/>
        <w:spacing w:before="240"/>
        <w:rPr>
          <w:rFonts w:ascii="Vinci Sans Light" w:hAnsi="Vinci Sans Light" w:cs="Calibri"/>
          <w:color w:val="004489"/>
          <w:sz w:val="24"/>
          <w:szCs w:val="24"/>
        </w:rPr>
      </w:pPr>
      <w:r w:rsidRPr="00264507">
        <w:rPr>
          <w:rFonts w:ascii="Vinci Sans Light" w:hAnsi="Vinci Sans Light" w:cs="Calibri"/>
          <w:color w:val="004489"/>
          <w:sz w:val="24"/>
          <w:szCs w:val="24"/>
        </w:rPr>
        <w:t>Objectifs du projet</w:t>
      </w:r>
      <w:r w:rsidR="00435DF7">
        <w:rPr>
          <w:rFonts w:ascii="Vinci Sans Light" w:hAnsi="Vinci Sans Light" w:cs="Calibri"/>
          <w:color w:val="004489"/>
          <w:sz w:val="24"/>
          <w:szCs w:val="24"/>
        </w:rPr>
        <w:t xml:space="preserve"> et indicateurs de suivi quantitatifs et qualitatifs</w:t>
      </w:r>
    </w:p>
    <w:p w14:paraId="1CCB490B" w14:textId="2C702367" w:rsidR="0042784D" w:rsidRPr="00435DF7" w:rsidRDefault="002F768A" w:rsidP="00435DF7">
      <w:pPr>
        <w:rPr>
          <w:rFonts w:ascii="Vinci Sans Light" w:hAnsi="Vinci Sans Light" w:cs="Calibri"/>
          <w:i/>
          <w:color w:val="004489"/>
          <w:sz w:val="24"/>
          <w:szCs w:val="24"/>
        </w:rPr>
      </w:pPr>
      <w:r w:rsidRPr="00264507">
        <w:rPr>
          <w:rFonts w:ascii="Vinci Sans Light" w:hAnsi="Vinci Sans Light" w:cs="Calibri"/>
          <w:i/>
          <w:color w:val="004489"/>
          <w:sz w:val="24"/>
          <w:szCs w:val="24"/>
        </w:rPr>
        <w:t>Précisez concrètement le ou les objectifs du projet</w:t>
      </w:r>
      <w:r w:rsidR="00435DF7">
        <w:rPr>
          <w:rFonts w:ascii="Vinci Sans Light" w:hAnsi="Vinci Sans Light" w:cs="Calibri"/>
          <w:i/>
          <w:color w:val="004489"/>
          <w:sz w:val="24"/>
          <w:szCs w:val="24"/>
        </w:rPr>
        <w:t xml:space="preserve"> et vos indicateurs pour les vérifier</w:t>
      </w:r>
      <w:r w:rsidRPr="00264507">
        <w:rPr>
          <w:rFonts w:ascii="Vinci Sans Light" w:hAnsi="Vinci Sans Light" w:cs="Cambria"/>
          <w:i/>
          <w:color w:val="004489"/>
          <w:sz w:val="24"/>
          <w:szCs w:val="24"/>
        </w:rPr>
        <w:t> </w:t>
      </w:r>
      <w:r w:rsidRPr="00264507">
        <w:rPr>
          <w:rFonts w:ascii="Vinci Sans Light" w:hAnsi="Vinci Sans Light" w:cs="Calibri"/>
          <w:i/>
          <w:color w:val="004489"/>
          <w:sz w:val="24"/>
          <w:szCs w:val="24"/>
        </w:rPr>
        <w:t>(</w:t>
      </w:r>
      <w:r w:rsidR="00CD1ABD" w:rsidRPr="00264507">
        <w:rPr>
          <w:rFonts w:ascii="Vinci Sans Light" w:hAnsi="Vinci Sans Light" w:cs="Calibri"/>
          <w:i/>
          <w:color w:val="004489"/>
          <w:sz w:val="24"/>
          <w:szCs w:val="24"/>
        </w:rPr>
        <w:t xml:space="preserve">points synthétiques, </w:t>
      </w:r>
      <w:r w:rsidRPr="00264507">
        <w:rPr>
          <w:rFonts w:ascii="Vinci Sans Light" w:hAnsi="Vinci Sans Light" w:cs="Calibri"/>
          <w:i/>
          <w:color w:val="004489"/>
          <w:sz w:val="24"/>
          <w:szCs w:val="24"/>
        </w:rPr>
        <w:t>3 ou 4 au maximum)</w:t>
      </w:r>
    </w:p>
    <w:p w14:paraId="65ECEE01" w14:textId="77777777" w:rsidR="003F0082" w:rsidRPr="00F77755" w:rsidRDefault="003F0082" w:rsidP="003F0082">
      <w:pPr>
        <w:rPr>
          <w:rFonts w:ascii="Vinci Sans Light" w:hAnsi="Vinci Sans Light" w:cs="Calibri"/>
          <w:i/>
          <w:color w:val="004489"/>
          <w:sz w:val="24"/>
          <w:szCs w:val="24"/>
        </w:rPr>
      </w:pPr>
      <w:r w:rsidRPr="00D30AC3">
        <w:rPr>
          <w:rFonts w:ascii="Vinci Sans Light" w:hAnsi="Vinci Sans Light" w:cs="Calibri"/>
          <w:b/>
          <w:iCs/>
          <w:color w:val="004489"/>
          <w:sz w:val="24"/>
          <w:szCs w:val="24"/>
        </w:rPr>
        <w:t xml:space="preserve">Résumé </w:t>
      </w:r>
      <w:r>
        <w:rPr>
          <w:rFonts w:ascii="Vinci Sans Light" w:hAnsi="Vinci Sans Light" w:cs="Calibri"/>
          <w:b/>
          <w:iCs/>
          <w:color w:val="004489"/>
          <w:sz w:val="24"/>
          <w:szCs w:val="24"/>
        </w:rPr>
        <w:t>synthétique</w:t>
      </w:r>
      <w:r w:rsidRPr="00D30AC3">
        <w:rPr>
          <w:rFonts w:ascii="Vinci Sans Light" w:hAnsi="Vinci Sans Light" w:cs="Calibri"/>
          <w:b/>
          <w:iCs/>
          <w:color w:val="004489"/>
          <w:sz w:val="24"/>
          <w:szCs w:val="24"/>
        </w:rPr>
        <w:t xml:space="preserve"> du projet</w:t>
      </w:r>
      <w:r w:rsidRPr="00D30AC3">
        <w:rPr>
          <w:rFonts w:ascii="Vinci Sans Light" w:hAnsi="Vinci Sans Light" w:cs="Calibri"/>
          <w:color w:val="004489"/>
          <w:sz w:val="24"/>
          <w:szCs w:val="24"/>
        </w:rPr>
        <w:t xml:space="preserve"> (</w:t>
      </w:r>
      <w:r w:rsidRPr="00D30AC3">
        <w:rPr>
          <w:rFonts w:ascii="Vinci Sans Light" w:hAnsi="Vinci Sans Light" w:cs="Calibri"/>
          <w:i/>
          <w:color w:val="004489"/>
          <w:sz w:val="24"/>
          <w:szCs w:val="24"/>
        </w:rPr>
        <w:t>Thématique, principal objectif, actions prévues, public concerné</w:t>
      </w:r>
      <w:r>
        <w:rPr>
          <w:rFonts w:ascii="Vinci Sans Light" w:hAnsi="Vinci Sans Light" w:cs="Calibri"/>
          <w:i/>
          <w:color w:val="004489"/>
          <w:sz w:val="24"/>
          <w:szCs w:val="24"/>
        </w:rPr>
        <w:t>)</w:t>
      </w:r>
    </w:p>
    <w:p w14:paraId="3C4697B0" w14:textId="32B9CBC6" w:rsidR="002F768A" w:rsidRPr="00D30AC3" w:rsidRDefault="002F768A" w:rsidP="002F768A">
      <w:pPr>
        <w:pStyle w:val="Titre2"/>
        <w:rPr>
          <w:rFonts w:ascii="Vinci Sans Light" w:hAnsi="Vinci Sans Light" w:cs="Calibri"/>
          <w:color w:val="004489"/>
          <w:sz w:val="24"/>
          <w:szCs w:val="24"/>
        </w:rPr>
      </w:pPr>
      <w:r w:rsidRPr="00D30AC3">
        <w:rPr>
          <w:rFonts w:ascii="Vinci Sans Light" w:hAnsi="Vinci Sans Light" w:cs="Calibri"/>
          <w:color w:val="004489"/>
          <w:sz w:val="24"/>
          <w:szCs w:val="24"/>
        </w:rPr>
        <w:t xml:space="preserve">Actions mises en œuvre </w:t>
      </w:r>
    </w:p>
    <w:p w14:paraId="7B361C44" w14:textId="77777777" w:rsidR="002F768A" w:rsidRPr="00D30AC3" w:rsidRDefault="002F768A" w:rsidP="002F768A">
      <w:pPr>
        <w:rPr>
          <w:rFonts w:ascii="Vinci Sans Light" w:hAnsi="Vinci Sans Light" w:cs="Calibri"/>
          <w:i/>
          <w:color w:val="004489"/>
          <w:sz w:val="24"/>
          <w:szCs w:val="24"/>
        </w:rPr>
      </w:pPr>
      <w:r w:rsidRPr="00D30AC3">
        <w:rPr>
          <w:rFonts w:ascii="Vinci Sans Light" w:hAnsi="Vinci Sans Light" w:cs="Calibri"/>
          <w:i/>
          <w:color w:val="004489"/>
          <w:sz w:val="24"/>
          <w:szCs w:val="24"/>
        </w:rPr>
        <w:t>Présentez concrètement toutes les actions qui seront réalisées.</w:t>
      </w:r>
    </w:p>
    <w:p w14:paraId="51CDFD42" w14:textId="6DD1CC9C" w:rsidR="002F768A" w:rsidRPr="00D30AC3" w:rsidRDefault="002F768A" w:rsidP="0085784D">
      <w:pPr>
        <w:pStyle w:val="Titre2"/>
        <w:numPr>
          <w:ilvl w:val="0"/>
          <w:numId w:val="0"/>
        </w:numPr>
        <w:rPr>
          <w:rFonts w:ascii="Vinci Sans Light" w:hAnsi="Vinci Sans Light" w:cs="Calibri"/>
          <w:color w:val="004489"/>
          <w:sz w:val="24"/>
          <w:szCs w:val="24"/>
        </w:rPr>
      </w:pPr>
      <w:r w:rsidRPr="00D30AC3">
        <w:rPr>
          <w:rFonts w:ascii="Vinci Sans Light" w:hAnsi="Vinci Sans Light" w:cs="Calibri"/>
          <w:color w:val="004489"/>
          <w:sz w:val="24"/>
          <w:szCs w:val="24"/>
        </w:rPr>
        <w:t>Calendrier du projet</w:t>
      </w:r>
    </w:p>
    <w:p w14:paraId="6679B068" w14:textId="77777777" w:rsidR="008310A5" w:rsidRPr="00D30AC3" w:rsidRDefault="002F768A" w:rsidP="00297BB0">
      <w:pPr>
        <w:rPr>
          <w:rFonts w:ascii="Vinci Sans Light" w:hAnsi="Vinci Sans Light" w:cs="Calibri"/>
          <w:i/>
          <w:color w:val="004489"/>
          <w:sz w:val="24"/>
          <w:szCs w:val="24"/>
        </w:rPr>
      </w:pPr>
      <w:r w:rsidRPr="00D30AC3">
        <w:rPr>
          <w:rFonts w:ascii="Vinci Sans Light" w:hAnsi="Vinci Sans Light" w:cs="Calibri"/>
          <w:i/>
          <w:color w:val="004489"/>
          <w:sz w:val="24"/>
          <w:szCs w:val="24"/>
        </w:rPr>
        <w:t>Indiquez les dif</w:t>
      </w:r>
      <w:r w:rsidR="00125539" w:rsidRPr="00D30AC3">
        <w:rPr>
          <w:rFonts w:ascii="Vinci Sans Light" w:hAnsi="Vinci Sans Light" w:cs="Calibri"/>
          <w:i/>
          <w:color w:val="004489"/>
          <w:sz w:val="24"/>
          <w:szCs w:val="24"/>
        </w:rPr>
        <w:t xml:space="preserve">férentes étapes </w:t>
      </w:r>
      <w:r w:rsidRPr="00D30AC3">
        <w:rPr>
          <w:rFonts w:ascii="Vinci Sans Light" w:hAnsi="Vinci Sans Light" w:cs="Calibri"/>
          <w:i/>
          <w:color w:val="004489"/>
          <w:sz w:val="24"/>
          <w:szCs w:val="24"/>
        </w:rPr>
        <w:t>de votre projet.</w:t>
      </w:r>
      <w:r w:rsidR="00C95ED3" w:rsidRPr="00D30AC3">
        <w:rPr>
          <w:rFonts w:ascii="Vinci Sans Light" w:hAnsi="Vinci Sans Light" w:cs="Calibri"/>
          <w:i/>
          <w:color w:val="004489"/>
          <w:sz w:val="24"/>
          <w:szCs w:val="24"/>
        </w:rPr>
        <w:t xml:space="preserve"> </w:t>
      </w:r>
    </w:p>
    <w:p w14:paraId="4C992323" w14:textId="6FE05ECD" w:rsidR="00AD45D0" w:rsidRPr="00765DD7" w:rsidRDefault="00765DD7" w:rsidP="00765DD7">
      <w:pPr>
        <w:jc w:val="both"/>
        <w:rPr>
          <w:rFonts w:ascii="Vinci Sans Light" w:hAnsi="Vinci Sans Light"/>
          <w:b/>
          <w:bCs/>
          <w:iCs/>
          <w:color w:val="004489"/>
          <w:sz w:val="24"/>
          <w:szCs w:val="24"/>
        </w:rPr>
      </w:pPr>
      <w:r w:rsidRPr="00765DD7">
        <w:rPr>
          <w:rFonts w:ascii="Vinci Sans Light" w:hAnsi="Vinci Sans Light"/>
          <w:b/>
          <w:bCs/>
          <w:iCs/>
          <w:color w:val="004489"/>
          <w:sz w:val="24"/>
          <w:szCs w:val="24"/>
        </w:rPr>
        <w:t>À quelle étape du projet êtes-vous ?</w:t>
      </w:r>
    </w:p>
    <w:p w14:paraId="64E48E6A" w14:textId="347C7CFE" w:rsidR="00765DD7" w:rsidRDefault="00765DD7" w:rsidP="00765DD7">
      <w:pPr>
        <w:jc w:val="both"/>
        <w:rPr>
          <w:rFonts w:ascii="Vinci Sans Light" w:hAnsi="Vinci Sans Light"/>
          <w:b/>
          <w:bCs/>
          <w:iCs/>
          <w:color w:val="004489"/>
          <w:sz w:val="24"/>
          <w:szCs w:val="24"/>
        </w:rPr>
      </w:pPr>
      <w:r w:rsidRPr="00765DD7">
        <w:rPr>
          <w:rFonts w:ascii="Vinci Sans Light" w:hAnsi="Vinci Sans Light"/>
          <w:b/>
          <w:bCs/>
          <w:iCs/>
          <w:color w:val="004489"/>
          <w:sz w:val="24"/>
          <w:szCs w:val="24"/>
        </w:rPr>
        <w:t>Y a-t-il des risques/incertitudes susceptibles de remettre en cause le projet ?</w:t>
      </w:r>
      <w:r w:rsidR="00C2695C">
        <w:rPr>
          <w:rFonts w:ascii="Vinci Sans Light" w:hAnsi="Vinci Sans Light"/>
          <w:b/>
          <w:bCs/>
          <w:iCs/>
          <w:color w:val="004489"/>
          <w:sz w:val="24"/>
          <w:szCs w:val="24"/>
        </w:rPr>
        <w:t xml:space="preserve"> </w:t>
      </w:r>
      <w:r w:rsidR="00C2695C" w:rsidRPr="00C2695C">
        <w:rPr>
          <w:rFonts w:ascii="Vinci Sans Light" w:hAnsi="Vinci Sans Light" w:cs="Calibri"/>
          <w:i/>
          <w:color w:val="004489"/>
          <w:sz w:val="24"/>
          <w:szCs w:val="24"/>
        </w:rPr>
        <w:t>Soyez transparents, notre objectif est de vous accompagner dans ces problématiques.</w:t>
      </w:r>
    </w:p>
    <w:p w14:paraId="1A9B06FC" w14:textId="39104430" w:rsidR="00DA5016" w:rsidRPr="00DA5016" w:rsidRDefault="00DA5016" w:rsidP="00DA5016">
      <w:pPr>
        <w:shd w:val="clear" w:color="auto" w:fill="FFFFFF"/>
        <w:spacing w:after="30" w:line="288" w:lineRule="atLeast"/>
        <w:rPr>
          <w:rFonts w:ascii="Vinci Sans Light" w:hAnsi="Vinci Sans Light" w:cs="Calibri"/>
          <w:b/>
          <w:bCs/>
          <w:color w:val="004489"/>
          <w:sz w:val="24"/>
          <w:szCs w:val="24"/>
        </w:rPr>
      </w:pPr>
      <w:r w:rsidRPr="00DA5016">
        <w:rPr>
          <w:rFonts w:ascii="Vinci Sans Light" w:hAnsi="Vinci Sans Light" w:cs="Calibri"/>
          <w:b/>
          <w:bCs/>
          <w:color w:val="004489"/>
          <w:sz w:val="24"/>
          <w:szCs w:val="24"/>
        </w:rPr>
        <w:t>Tableau de financement du projet</w:t>
      </w:r>
      <w:r w:rsidR="00765DD7">
        <w:rPr>
          <w:rFonts w:ascii="Vinci Sans Light" w:hAnsi="Vinci Sans Light" w:cs="Calibri"/>
          <w:b/>
          <w:bCs/>
          <w:color w:val="004489"/>
          <w:sz w:val="24"/>
          <w:szCs w:val="24"/>
        </w:rPr>
        <w:t> :</w:t>
      </w:r>
    </w:p>
    <w:p w14:paraId="4867AC5E" w14:textId="77B1F5A6" w:rsidR="00DA5016" w:rsidRPr="00DA5016" w:rsidRDefault="00DA5016" w:rsidP="00DA5016">
      <w:pPr>
        <w:shd w:val="clear" w:color="auto" w:fill="FFFFFF"/>
        <w:spacing w:before="60" w:after="90" w:line="288" w:lineRule="atLeast"/>
        <w:rPr>
          <w:rFonts w:ascii="Vinci Sans Light" w:hAnsi="Vinci Sans Light" w:cs="Calibri"/>
          <w:i/>
          <w:color w:val="004489"/>
          <w:sz w:val="24"/>
          <w:szCs w:val="24"/>
        </w:rPr>
      </w:pPr>
      <w:r w:rsidRPr="00DA5016">
        <w:rPr>
          <w:rFonts w:ascii="Vinci Sans Light" w:hAnsi="Vinci Sans Light" w:cs="Calibri"/>
          <w:i/>
          <w:color w:val="004489"/>
          <w:sz w:val="24"/>
          <w:szCs w:val="24"/>
        </w:rPr>
        <w:t xml:space="preserve">Merci </w:t>
      </w:r>
      <w:r w:rsidR="004159BD">
        <w:rPr>
          <w:rFonts w:ascii="Vinci Sans Light" w:hAnsi="Vinci Sans Light" w:cs="Calibri"/>
          <w:i/>
          <w:color w:val="004489"/>
          <w:sz w:val="24"/>
          <w:szCs w:val="24"/>
        </w:rPr>
        <w:t>de joindre à votre candidature</w:t>
      </w:r>
      <w:r w:rsidRPr="00DA5016">
        <w:rPr>
          <w:rFonts w:ascii="Vinci Sans Light" w:hAnsi="Vinci Sans Light" w:cs="Calibri"/>
          <w:i/>
          <w:color w:val="004489"/>
          <w:sz w:val="24"/>
          <w:szCs w:val="24"/>
        </w:rPr>
        <w:t xml:space="preserve"> le budget prévisionnel de votre projet :</w:t>
      </w:r>
    </w:p>
    <w:p w14:paraId="4C4C5C2D" w14:textId="7DA3E141" w:rsidR="00DA5016" w:rsidRPr="00DA5016" w:rsidRDefault="004159BD" w:rsidP="00DA5016">
      <w:pPr>
        <w:shd w:val="clear" w:color="auto" w:fill="FFFFFF"/>
        <w:spacing w:before="60" w:after="90" w:line="288" w:lineRule="atLeast"/>
        <w:rPr>
          <w:rFonts w:ascii="Vinci Sans Light" w:hAnsi="Vinci Sans Light" w:cs="Calibri"/>
          <w:i/>
          <w:color w:val="004489"/>
          <w:sz w:val="24"/>
          <w:szCs w:val="24"/>
        </w:rPr>
      </w:pPr>
      <w:r>
        <w:rPr>
          <w:rFonts w:ascii="Vinci Sans Light" w:hAnsi="Vinci Sans Light" w:cs="Calibri"/>
          <w:i/>
          <w:color w:val="004489"/>
          <w:sz w:val="24"/>
          <w:szCs w:val="24"/>
        </w:rPr>
        <w:t xml:space="preserve">- </w:t>
      </w:r>
      <w:r w:rsidR="00DA5016" w:rsidRPr="00DA5016">
        <w:rPr>
          <w:rFonts w:ascii="Vinci Sans Light" w:hAnsi="Vinci Sans Light" w:cs="Calibri"/>
          <w:i/>
          <w:color w:val="004489"/>
          <w:sz w:val="24"/>
          <w:szCs w:val="24"/>
        </w:rPr>
        <w:t>doit apparaître l’intégralité des dépenses relatives au projet.</w:t>
      </w:r>
    </w:p>
    <w:p w14:paraId="2E37C92B" w14:textId="4B5C3D64" w:rsidR="0029625B" w:rsidRDefault="004159BD" w:rsidP="004B4DFB">
      <w:pPr>
        <w:shd w:val="clear" w:color="auto" w:fill="FFFFFF"/>
        <w:spacing w:before="60" w:after="90" w:line="288" w:lineRule="atLeast"/>
        <w:jc w:val="both"/>
        <w:rPr>
          <w:rFonts w:ascii="Vinci Sans Light" w:hAnsi="Vinci Sans Light" w:cs="Calibri"/>
          <w:i/>
          <w:color w:val="004489"/>
          <w:sz w:val="24"/>
          <w:szCs w:val="24"/>
        </w:rPr>
      </w:pPr>
      <w:r>
        <w:rPr>
          <w:rFonts w:ascii="Vinci Sans Light" w:hAnsi="Vinci Sans Light" w:cs="Calibri"/>
          <w:i/>
          <w:color w:val="004489"/>
          <w:sz w:val="24"/>
          <w:szCs w:val="24"/>
        </w:rPr>
        <w:t xml:space="preserve">- </w:t>
      </w:r>
      <w:r w:rsidR="00DA5016" w:rsidRPr="00DA5016">
        <w:rPr>
          <w:rFonts w:ascii="Vinci Sans Light" w:hAnsi="Vinci Sans Light" w:cs="Calibri"/>
          <w:i/>
          <w:color w:val="004489"/>
          <w:sz w:val="24"/>
          <w:szCs w:val="24"/>
        </w:rPr>
        <w:t xml:space="preserve">doivent apparaître les différentes sources de financement du projet : la demande réalisée auprès </w:t>
      </w:r>
      <w:r>
        <w:rPr>
          <w:rFonts w:ascii="Vinci Sans Light" w:hAnsi="Vinci Sans Light" w:cs="Calibri"/>
          <w:i/>
          <w:color w:val="004489"/>
          <w:sz w:val="24"/>
          <w:szCs w:val="24"/>
        </w:rPr>
        <w:t>du fonds de dotation Chantiers &amp; Territoires Solidaires</w:t>
      </w:r>
      <w:r w:rsidR="00DA5016" w:rsidRPr="00DA5016">
        <w:rPr>
          <w:rFonts w:ascii="Vinci Sans Light" w:hAnsi="Vinci Sans Light" w:cs="Calibri"/>
          <w:i/>
          <w:color w:val="004489"/>
          <w:sz w:val="24"/>
          <w:szCs w:val="24"/>
        </w:rPr>
        <w:t>, la part d’autofinancement prévue, les autres financeurs publics et privés sollicités (les nommer) en précisant si leur financement est acquis ou en cours.</w:t>
      </w:r>
    </w:p>
    <w:p w14:paraId="2CAC1353" w14:textId="3830842A" w:rsidR="004B4DFB" w:rsidRDefault="004B4DFB" w:rsidP="004B4DFB">
      <w:pPr>
        <w:shd w:val="clear" w:color="auto" w:fill="FFFFFF"/>
        <w:spacing w:before="60" w:after="90" w:line="288" w:lineRule="atLeast"/>
        <w:jc w:val="both"/>
        <w:rPr>
          <w:rFonts w:ascii="Vinci Sans Light" w:hAnsi="Vinci Sans Light" w:cs="Calibri"/>
          <w:i/>
          <w:color w:val="004489"/>
          <w:sz w:val="24"/>
          <w:szCs w:val="24"/>
        </w:rPr>
      </w:pPr>
      <w:r>
        <w:rPr>
          <w:rFonts w:ascii="Vinci Sans Light" w:hAnsi="Vinci Sans Light" w:cs="Calibri"/>
          <w:i/>
          <w:color w:val="004489"/>
          <w:sz w:val="24"/>
          <w:szCs w:val="24"/>
        </w:rPr>
        <w:t xml:space="preserve">- </w:t>
      </w:r>
      <w:r w:rsidR="000E026A">
        <w:rPr>
          <w:rFonts w:ascii="Vinci Sans Light" w:hAnsi="Vinci Sans Light" w:cs="Calibri"/>
          <w:i/>
          <w:color w:val="004489"/>
          <w:sz w:val="24"/>
          <w:szCs w:val="24"/>
        </w:rPr>
        <w:t>u</w:t>
      </w:r>
      <w:r w:rsidR="000E026A" w:rsidRPr="000E026A">
        <w:rPr>
          <w:rFonts w:ascii="Vinci Sans Light" w:hAnsi="Vinci Sans Light" w:cs="Calibri"/>
          <w:i/>
          <w:color w:val="004489"/>
          <w:sz w:val="24"/>
          <w:szCs w:val="24"/>
        </w:rPr>
        <w:t>n pourcentage de frais de structures lié</w:t>
      </w:r>
      <w:r w:rsidR="000E026A">
        <w:rPr>
          <w:rFonts w:ascii="Vinci Sans Light" w:hAnsi="Vinci Sans Light" w:cs="Calibri"/>
          <w:i/>
          <w:color w:val="004489"/>
          <w:sz w:val="24"/>
          <w:szCs w:val="24"/>
        </w:rPr>
        <w:t>s</w:t>
      </w:r>
      <w:r w:rsidR="000E026A" w:rsidRPr="000E026A">
        <w:rPr>
          <w:rFonts w:ascii="Vinci Sans Light" w:hAnsi="Vinci Sans Light" w:cs="Calibri"/>
          <w:i/>
          <w:color w:val="004489"/>
          <w:sz w:val="24"/>
          <w:szCs w:val="24"/>
        </w:rPr>
        <w:t xml:space="preserve"> au projet laissé à votre appréciation est toléré.</w:t>
      </w:r>
    </w:p>
    <w:p w14:paraId="11E27384" w14:textId="0B5A96FA" w:rsidR="001800F6" w:rsidRPr="004159BD" w:rsidRDefault="001800F6" w:rsidP="004B4DFB">
      <w:pPr>
        <w:shd w:val="clear" w:color="auto" w:fill="FFFFFF"/>
        <w:spacing w:before="60" w:after="90" w:line="288" w:lineRule="atLeast"/>
        <w:jc w:val="both"/>
        <w:rPr>
          <w:rFonts w:ascii="Vinci Sans Light" w:hAnsi="Vinci Sans Light" w:cs="Calibri"/>
          <w:i/>
          <w:color w:val="004489"/>
          <w:sz w:val="24"/>
          <w:szCs w:val="24"/>
        </w:rPr>
      </w:pPr>
      <w:r>
        <w:rPr>
          <w:rFonts w:ascii="Vinci Sans Light" w:hAnsi="Vinci Sans Light" w:cs="Calibri"/>
          <w:i/>
          <w:color w:val="004489"/>
          <w:sz w:val="24"/>
          <w:szCs w:val="24"/>
        </w:rPr>
        <w:t xml:space="preserve">- si différentes options sont envisagées en fonction des </w:t>
      </w:r>
      <w:r w:rsidR="00322276">
        <w:rPr>
          <w:rFonts w:ascii="Vinci Sans Light" w:hAnsi="Vinci Sans Light" w:cs="Calibri"/>
          <w:i/>
          <w:color w:val="004489"/>
          <w:sz w:val="24"/>
          <w:szCs w:val="24"/>
        </w:rPr>
        <w:t>financements obtenus, précisez-le également</w:t>
      </w:r>
    </w:p>
    <w:p w14:paraId="2D2D4213" w14:textId="77777777" w:rsidR="0029625B" w:rsidRPr="00D30AC3" w:rsidRDefault="0029625B" w:rsidP="006F17C7">
      <w:pPr>
        <w:rPr>
          <w:rFonts w:ascii="Vinci Sans Light" w:hAnsi="Vinci Sans Light"/>
          <w:color w:val="004489"/>
          <w:sz w:val="24"/>
          <w:szCs w:val="24"/>
        </w:rPr>
      </w:pPr>
    </w:p>
    <w:p w14:paraId="3C4CA95F" w14:textId="77777777" w:rsidR="002F768A" w:rsidRPr="00D30AC3" w:rsidRDefault="002F768A" w:rsidP="00E8389D">
      <w:pPr>
        <w:widowControl w:val="0"/>
        <w:suppressAutoHyphens/>
        <w:spacing w:after="0" w:line="240" w:lineRule="auto"/>
        <w:rPr>
          <w:rFonts w:ascii="Vinci Sans Light" w:eastAsia="Times New Roman" w:hAnsi="Vinci Sans Light" w:cs="Calibri"/>
          <w:b/>
          <w:vanish/>
          <w:color w:val="004489"/>
          <w:sz w:val="24"/>
          <w:szCs w:val="24"/>
        </w:rPr>
      </w:pPr>
    </w:p>
    <w:p w14:paraId="640A6C83" w14:textId="50E7199D" w:rsidR="006D3701" w:rsidRPr="00D30AC3" w:rsidRDefault="00E6667F" w:rsidP="006D3701">
      <w:pPr>
        <w:pStyle w:val="Section"/>
        <w:numPr>
          <w:ilvl w:val="0"/>
          <w:numId w:val="0"/>
        </w:numPr>
        <w:spacing w:before="0"/>
        <w:rPr>
          <w:rFonts w:ascii="Vinci Sans Light" w:hAnsi="Vinci Sans Light" w:cs="Calibri"/>
          <w:color w:val="004489"/>
          <w:sz w:val="24"/>
          <w:szCs w:val="24"/>
        </w:rPr>
      </w:pPr>
      <w:r w:rsidRPr="00D30AC3">
        <w:rPr>
          <w:rFonts w:ascii="Vinci Sans Light" w:hAnsi="Vinci Sans Light" w:cs="Calibri"/>
          <w:color w:val="004489"/>
          <w:sz w:val="24"/>
          <w:szCs w:val="24"/>
        </w:rPr>
        <w:t xml:space="preserve">III. VOTRE DEMANDE </w:t>
      </w:r>
      <w:r w:rsidR="006F17C7" w:rsidRPr="00D30AC3">
        <w:rPr>
          <w:rFonts w:ascii="Vinci Sans Light" w:hAnsi="Vinci Sans Light" w:cs="Calibri"/>
          <w:color w:val="004489"/>
          <w:sz w:val="24"/>
          <w:szCs w:val="24"/>
        </w:rPr>
        <w:t xml:space="preserve">DE SOUTIEN </w:t>
      </w:r>
      <w:r w:rsidR="009E726C">
        <w:rPr>
          <w:rFonts w:ascii="Vinci Sans Light" w:hAnsi="Vinci Sans Light" w:cs="Calibri"/>
          <w:color w:val="004489"/>
          <w:sz w:val="24"/>
          <w:szCs w:val="24"/>
        </w:rPr>
        <w:t>À</w:t>
      </w:r>
      <w:r w:rsidR="00D30AC3">
        <w:rPr>
          <w:rFonts w:ascii="Vinci Sans Light" w:hAnsi="Vinci Sans Light" w:cs="Calibri"/>
          <w:color w:val="004489"/>
          <w:sz w:val="24"/>
          <w:szCs w:val="24"/>
        </w:rPr>
        <w:t xml:space="preserve"> </w:t>
      </w:r>
      <w:r w:rsidR="006F17C7" w:rsidRPr="00D30AC3">
        <w:rPr>
          <w:rFonts w:ascii="Vinci Sans Light" w:hAnsi="Vinci Sans Light" w:cs="Calibri"/>
          <w:color w:val="004489"/>
          <w:sz w:val="24"/>
          <w:szCs w:val="24"/>
        </w:rPr>
        <w:t xml:space="preserve">CHANTIERS &amp; TERRITOIRES </w:t>
      </w:r>
      <w:r w:rsidRPr="00D30AC3">
        <w:rPr>
          <w:rFonts w:ascii="Vinci Sans Light" w:hAnsi="Vinci Sans Light" w:cs="Calibri"/>
          <w:color w:val="004489"/>
          <w:sz w:val="24"/>
          <w:szCs w:val="24"/>
        </w:rPr>
        <w:t>SOLIDAIRES</w:t>
      </w:r>
    </w:p>
    <w:p w14:paraId="745A36B9" w14:textId="6F980C30" w:rsidR="00765DD7" w:rsidRDefault="00765DD7" w:rsidP="00147366">
      <w:pPr>
        <w:rPr>
          <w:rFonts w:ascii="Vinci Sans Light" w:hAnsi="Vinci Sans Light"/>
          <w:b/>
          <w:color w:val="004489"/>
          <w:sz w:val="24"/>
          <w:szCs w:val="24"/>
        </w:rPr>
      </w:pPr>
    </w:p>
    <w:p w14:paraId="37186F85" w14:textId="72DD5660" w:rsidR="00765DD7" w:rsidRDefault="00765DD7" w:rsidP="00147366">
      <w:pPr>
        <w:rPr>
          <w:rFonts w:ascii="Vinci Sans Light" w:hAnsi="Vinci Sans Light"/>
          <w:b/>
          <w:color w:val="004489"/>
          <w:sz w:val="24"/>
          <w:szCs w:val="24"/>
        </w:rPr>
      </w:pPr>
      <w:r>
        <w:rPr>
          <w:rFonts w:ascii="Vinci Sans Light" w:hAnsi="Vinci Sans Light"/>
          <w:b/>
          <w:color w:val="004489"/>
          <w:sz w:val="24"/>
          <w:szCs w:val="24"/>
        </w:rPr>
        <w:t>Budget du projet :</w:t>
      </w:r>
    </w:p>
    <w:p w14:paraId="1ED0F230" w14:textId="1AFDAC05" w:rsidR="00147366" w:rsidRDefault="00E6667F" w:rsidP="00B870E7">
      <w:pPr>
        <w:spacing w:after="0"/>
        <w:rPr>
          <w:rFonts w:ascii="Vinci Sans Light" w:hAnsi="Vinci Sans Light"/>
          <w:b/>
          <w:color w:val="004489"/>
          <w:sz w:val="24"/>
          <w:szCs w:val="24"/>
        </w:rPr>
      </w:pPr>
      <w:r w:rsidRPr="00D30AC3">
        <w:rPr>
          <w:rFonts w:ascii="Vinci Sans Light" w:hAnsi="Vinci Sans Light"/>
          <w:b/>
          <w:color w:val="004489"/>
          <w:sz w:val="24"/>
          <w:szCs w:val="24"/>
        </w:rPr>
        <w:t>Montant de l’aide sollicitée</w:t>
      </w:r>
      <w:r w:rsidRPr="00D30AC3">
        <w:rPr>
          <w:rFonts w:ascii="Vinci Sans Light" w:hAnsi="Vinci Sans Light" w:cs="Cambria"/>
          <w:b/>
          <w:color w:val="004489"/>
          <w:sz w:val="24"/>
          <w:szCs w:val="24"/>
        </w:rPr>
        <w:t> </w:t>
      </w:r>
      <w:r w:rsidRPr="00D30AC3">
        <w:rPr>
          <w:rFonts w:ascii="Vinci Sans Light" w:hAnsi="Vinci Sans Light"/>
          <w:b/>
          <w:color w:val="004489"/>
          <w:sz w:val="24"/>
          <w:szCs w:val="24"/>
        </w:rPr>
        <w:t>:</w:t>
      </w:r>
    </w:p>
    <w:p w14:paraId="39F40116" w14:textId="7321C145" w:rsidR="008E399F" w:rsidRDefault="006B3F45" w:rsidP="00B870E7">
      <w:pPr>
        <w:spacing w:before="240" w:after="0"/>
        <w:rPr>
          <w:rFonts w:ascii="Vinci Sans Light" w:hAnsi="Vinci Sans Light"/>
          <w:b/>
          <w:color w:val="004489"/>
          <w:sz w:val="24"/>
          <w:szCs w:val="24"/>
        </w:rPr>
      </w:pPr>
      <w:r>
        <w:rPr>
          <w:rFonts w:ascii="Vinci Sans Light" w:hAnsi="Vinci Sans Light"/>
          <w:b/>
          <w:color w:val="004489"/>
          <w:sz w:val="24"/>
          <w:szCs w:val="24"/>
        </w:rPr>
        <w:t>Durée du partenariat sollicitée</w:t>
      </w:r>
      <w:r w:rsidR="00686EED">
        <w:rPr>
          <w:rFonts w:ascii="Vinci Sans Light" w:hAnsi="Vinci Sans Light"/>
          <w:b/>
          <w:color w:val="004489"/>
          <w:sz w:val="24"/>
          <w:szCs w:val="24"/>
        </w:rPr>
        <w:t> :</w:t>
      </w:r>
    </w:p>
    <w:p w14:paraId="17B84922" w14:textId="6000F7FD" w:rsidR="00FB79AF" w:rsidRPr="006B3F45" w:rsidRDefault="008E399F" w:rsidP="00147366">
      <w:pPr>
        <w:rPr>
          <w:rFonts w:ascii="Vinci Sans Light" w:hAnsi="Vinci Sans Light"/>
          <w:bCs/>
          <w:color w:val="004489"/>
          <w:sz w:val="24"/>
          <w:szCs w:val="24"/>
        </w:rPr>
      </w:pPr>
      <w:r>
        <w:rPr>
          <w:rFonts w:ascii="Vinci Sans Light" w:hAnsi="Vinci Sans Light" w:cs="Calibri"/>
          <w:i/>
          <w:color w:val="004489"/>
          <w:sz w:val="24"/>
          <w:szCs w:val="24"/>
        </w:rPr>
        <w:lastRenderedPageBreak/>
        <w:t xml:space="preserve">Nos partenariats sont de </w:t>
      </w:r>
      <w:r w:rsidR="006B3F45" w:rsidRPr="006B3F45">
        <w:rPr>
          <w:rFonts w:ascii="Vinci Sans Light" w:hAnsi="Vinci Sans Light" w:cs="Calibri"/>
          <w:i/>
          <w:color w:val="004489"/>
          <w:sz w:val="24"/>
          <w:szCs w:val="24"/>
        </w:rPr>
        <w:t>12, 24 ou 36 mois</w:t>
      </w:r>
      <w:r>
        <w:rPr>
          <w:rFonts w:ascii="Vinci Sans Light" w:hAnsi="Vinci Sans Light" w:cs="Calibri"/>
          <w:i/>
          <w:color w:val="004489"/>
          <w:sz w:val="24"/>
          <w:szCs w:val="24"/>
        </w:rPr>
        <w:t xml:space="preserve"> sur la base d’une convention de 12 mois reconductible. La durée du partenariat doit être justifiable au cours du comité de sélection au regard </w:t>
      </w:r>
      <w:r w:rsidR="00B870E7">
        <w:rPr>
          <w:rFonts w:ascii="Vinci Sans Light" w:hAnsi="Vinci Sans Light" w:cs="Calibri"/>
          <w:i/>
          <w:color w:val="004489"/>
          <w:sz w:val="24"/>
          <w:szCs w:val="24"/>
        </w:rPr>
        <w:t xml:space="preserve">de l’ambition du projet et </w:t>
      </w:r>
      <w:r>
        <w:rPr>
          <w:rFonts w:ascii="Vinci Sans Light" w:hAnsi="Vinci Sans Light" w:cs="Calibri"/>
          <w:i/>
          <w:color w:val="004489"/>
          <w:sz w:val="24"/>
          <w:szCs w:val="24"/>
        </w:rPr>
        <w:t>des moyens de l’association</w:t>
      </w:r>
      <w:r w:rsidR="00B870E7">
        <w:rPr>
          <w:rFonts w:ascii="Vinci Sans Light" w:hAnsi="Vinci Sans Light" w:cs="Calibri"/>
          <w:i/>
          <w:color w:val="004489"/>
          <w:sz w:val="24"/>
          <w:szCs w:val="24"/>
        </w:rPr>
        <w:t>.</w:t>
      </w:r>
    </w:p>
    <w:p w14:paraId="5D38E9D8" w14:textId="77777777" w:rsidR="00CB36F1" w:rsidRPr="00D30AC3" w:rsidRDefault="006F17C7" w:rsidP="00147366">
      <w:pPr>
        <w:rPr>
          <w:rFonts w:ascii="Vinci Sans Light" w:hAnsi="Vinci Sans Light"/>
          <w:b/>
          <w:color w:val="004489"/>
          <w:sz w:val="24"/>
          <w:szCs w:val="24"/>
        </w:rPr>
      </w:pPr>
      <w:r w:rsidRPr="00D30AC3">
        <w:rPr>
          <w:rFonts w:ascii="Vinci Sans Light" w:hAnsi="Vinci Sans Light"/>
          <w:b/>
          <w:color w:val="004489"/>
          <w:sz w:val="24"/>
          <w:szCs w:val="24"/>
        </w:rPr>
        <w:t xml:space="preserve">Mobilisation des collaborateurs du chantier </w:t>
      </w:r>
    </w:p>
    <w:p w14:paraId="4EA2DA3D" w14:textId="77777777" w:rsidR="007054A0" w:rsidRDefault="00E8389D" w:rsidP="007054A0">
      <w:pPr>
        <w:spacing w:after="0"/>
        <w:jc w:val="both"/>
        <w:rPr>
          <w:rFonts w:ascii="Vinci Sans Light" w:hAnsi="Vinci Sans Light"/>
          <w:i/>
          <w:color w:val="004489"/>
          <w:sz w:val="24"/>
          <w:szCs w:val="24"/>
        </w:rPr>
      </w:pPr>
      <w:r w:rsidRPr="00D30AC3">
        <w:rPr>
          <w:rFonts w:ascii="Vinci Sans Light" w:hAnsi="Vinci Sans Light"/>
          <w:i/>
          <w:color w:val="004489"/>
          <w:sz w:val="24"/>
          <w:szCs w:val="24"/>
        </w:rPr>
        <w:t xml:space="preserve">Les collaborateurs volontaires aux compétences variées et complémentaires peuvent accompagner les porteurs de projets de façon ponctuelle. Ce soutien </w:t>
      </w:r>
      <w:r w:rsidR="00CB36F1" w:rsidRPr="00D30AC3">
        <w:rPr>
          <w:rFonts w:ascii="Vinci Sans Light" w:hAnsi="Vinci Sans Light"/>
          <w:i/>
          <w:color w:val="004489"/>
          <w:sz w:val="24"/>
          <w:szCs w:val="24"/>
        </w:rPr>
        <w:t xml:space="preserve">dépend des besoins de votre structure ainsi que des compétences et disponibilités des collaborateurs du chantier </w:t>
      </w:r>
      <w:r w:rsidRPr="00D30AC3">
        <w:rPr>
          <w:rFonts w:ascii="Vinci Sans Light" w:hAnsi="Vinci Sans Light"/>
          <w:i/>
          <w:color w:val="004489"/>
          <w:sz w:val="24"/>
          <w:szCs w:val="24"/>
        </w:rPr>
        <w:t>concerné</w:t>
      </w:r>
      <w:r w:rsidR="00CB36F1" w:rsidRPr="00D30AC3">
        <w:rPr>
          <w:rFonts w:ascii="Vinci Sans Light" w:hAnsi="Vinci Sans Light"/>
          <w:i/>
          <w:color w:val="004489"/>
          <w:sz w:val="24"/>
          <w:szCs w:val="24"/>
        </w:rPr>
        <w:t xml:space="preserve">. </w:t>
      </w:r>
      <w:r w:rsidR="007054A0" w:rsidRPr="007054A0">
        <w:rPr>
          <w:rFonts w:ascii="Vinci Sans Light" w:hAnsi="Vinci Sans Light"/>
          <w:i/>
          <w:color w:val="004489"/>
          <w:sz w:val="24"/>
          <w:szCs w:val="24"/>
        </w:rPr>
        <w:t xml:space="preserve">Leur engagement est ainsi encouragé via </w:t>
      </w:r>
      <w:r w:rsidR="007054A0">
        <w:rPr>
          <w:rFonts w:ascii="Vinci Sans Light" w:hAnsi="Vinci Sans Light"/>
          <w:i/>
          <w:color w:val="004489"/>
          <w:sz w:val="24"/>
          <w:szCs w:val="24"/>
        </w:rPr>
        <w:t xml:space="preserve">deux </w:t>
      </w:r>
      <w:r w:rsidR="007054A0" w:rsidRPr="007054A0">
        <w:rPr>
          <w:rFonts w:ascii="Vinci Sans Light" w:hAnsi="Vinci Sans Light"/>
          <w:i/>
          <w:color w:val="004489"/>
          <w:sz w:val="24"/>
          <w:szCs w:val="24"/>
        </w:rPr>
        <w:t xml:space="preserve">formats principaux : </w:t>
      </w:r>
    </w:p>
    <w:p w14:paraId="1CBA72FC" w14:textId="09F9F830" w:rsidR="007054A0" w:rsidRDefault="007054A0" w:rsidP="007054A0">
      <w:pPr>
        <w:pStyle w:val="Paragraphedeliste"/>
        <w:numPr>
          <w:ilvl w:val="0"/>
          <w:numId w:val="8"/>
        </w:numPr>
        <w:jc w:val="both"/>
        <w:rPr>
          <w:rFonts w:ascii="Vinci Sans Light" w:hAnsi="Vinci Sans Light"/>
          <w:i/>
          <w:color w:val="004489"/>
          <w:sz w:val="24"/>
          <w:szCs w:val="24"/>
        </w:rPr>
      </w:pPr>
      <w:r w:rsidRPr="007054A0">
        <w:rPr>
          <w:rFonts w:ascii="Vinci Sans Light" w:hAnsi="Vinci Sans Light"/>
          <w:b/>
          <w:bCs/>
          <w:i/>
          <w:color w:val="004489"/>
          <w:sz w:val="24"/>
          <w:szCs w:val="24"/>
        </w:rPr>
        <w:t>Mission Coup de pouce</w:t>
      </w:r>
      <w:r>
        <w:rPr>
          <w:rFonts w:ascii="Vinci Sans Light" w:hAnsi="Vinci Sans Light"/>
          <w:b/>
          <w:bCs/>
          <w:i/>
          <w:color w:val="004489"/>
          <w:sz w:val="24"/>
          <w:szCs w:val="24"/>
        </w:rPr>
        <w:t xml:space="preserve"> : </w:t>
      </w:r>
      <w:r>
        <w:rPr>
          <w:rFonts w:ascii="Vinci Sans Light" w:hAnsi="Vinci Sans Light"/>
          <w:i/>
          <w:color w:val="004489"/>
          <w:sz w:val="24"/>
          <w:szCs w:val="24"/>
        </w:rPr>
        <w:t>d</w:t>
      </w:r>
      <w:r w:rsidRPr="007054A0">
        <w:rPr>
          <w:rFonts w:ascii="Vinci Sans Light" w:hAnsi="Vinci Sans Light"/>
          <w:i/>
          <w:color w:val="004489"/>
          <w:sz w:val="24"/>
          <w:szCs w:val="24"/>
        </w:rPr>
        <w:t>onner un coup de main ponctuel à une association sans compétences particulière (exemples : collectes, participation à un jury, session de coaching cv et lettre de motivation)</w:t>
      </w:r>
    </w:p>
    <w:p w14:paraId="42442760" w14:textId="44BB22D7" w:rsidR="007054A0" w:rsidRPr="007054A0" w:rsidRDefault="007054A0" w:rsidP="008310A5">
      <w:pPr>
        <w:pStyle w:val="Paragraphedeliste"/>
        <w:numPr>
          <w:ilvl w:val="0"/>
          <w:numId w:val="8"/>
        </w:numPr>
        <w:jc w:val="both"/>
        <w:rPr>
          <w:rFonts w:ascii="Vinci Sans Light" w:hAnsi="Vinci Sans Light"/>
          <w:i/>
          <w:color w:val="004489"/>
          <w:sz w:val="24"/>
          <w:szCs w:val="24"/>
        </w:rPr>
      </w:pPr>
      <w:r w:rsidRPr="007054A0">
        <w:rPr>
          <w:rFonts w:ascii="Vinci Sans Light" w:hAnsi="Vinci Sans Light"/>
          <w:b/>
          <w:bCs/>
          <w:i/>
          <w:color w:val="004489"/>
          <w:sz w:val="24"/>
          <w:szCs w:val="24"/>
        </w:rPr>
        <w:t>Mission de compétences</w:t>
      </w:r>
      <w:r>
        <w:rPr>
          <w:rFonts w:ascii="Vinci Sans Light" w:hAnsi="Vinci Sans Light"/>
          <w:b/>
          <w:bCs/>
          <w:i/>
          <w:color w:val="004489"/>
          <w:sz w:val="24"/>
          <w:szCs w:val="24"/>
        </w:rPr>
        <w:t> :</w:t>
      </w:r>
      <w:r>
        <w:rPr>
          <w:rFonts w:ascii="Vinci Sans Light" w:hAnsi="Vinci Sans Light"/>
          <w:i/>
          <w:color w:val="004489"/>
          <w:sz w:val="24"/>
          <w:szCs w:val="24"/>
        </w:rPr>
        <w:t xml:space="preserve"> a</w:t>
      </w:r>
      <w:r w:rsidRPr="007054A0">
        <w:rPr>
          <w:rFonts w:ascii="Vinci Sans Light" w:hAnsi="Vinci Sans Light"/>
          <w:i/>
          <w:color w:val="004489"/>
          <w:sz w:val="24"/>
          <w:szCs w:val="24"/>
        </w:rPr>
        <w:t>pportez les savoir-faire professionnels de nos collaborateurs aux associations (exemples : découverte des métiers, visite de chantiers, expertises travaux)</w:t>
      </w:r>
    </w:p>
    <w:p w14:paraId="07BF3E26" w14:textId="77777777" w:rsidR="00394761" w:rsidRDefault="00394761" w:rsidP="008310A5">
      <w:pPr>
        <w:jc w:val="both"/>
        <w:rPr>
          <w:rFonts w:ascii="Vinci Sans Light" w:hAnsi="Vinci Sans Light"/>
          <w:b/>
          <w:color w:val="004489"/>
          <w:sz w:val="24"/>
          <w:szCs w:val="24"/>
        </w:rPr>
      </w:pPr>
      <w:r w:rsidRPr="00D30AC3">
        <w:rPr>
          <w:rFonts w:ascii="Vinci Sans Light" w:hAnsi="Vinci Sans Light"/>
          <w:b/>
          <w:color w:val="004489"/>
          <w:sz w:val="24"/>
          <w:szCs w:val="24"/>
        </w:rPr>
        <w:t xml:space="preserve">Quelles sont les actions qui pourraient être développées en lien avec des collaborateurs </w:t>
      </w:r>
      <w:r w:rsidR="000B7368" w:rsidRPr="00D30AC3">
        <w:rPr>
          <w:rFonts w:ascii="Vinci Sans Light" w:hAnsi="Vinci Sans Light"/>
          <w:b/>
          <w:color w:val="004489"/>
          <w:sz w:val="24"/>
          <w:szCs w:val="24"/>
        </w:rPr>
        <w:t xml:space="preserve">VINCI </w:t>
      </w:r>
      <w:r w:rsidRPr="00D30AC3">
        <w:rPr>
          <w:rFonts w:ascii="Vinci Sans Light" w:hAnsi="Vinci Sans Light"/>
          <w:b/>
          <w:color w:val="004489"/>
          <w:sz w:val="24"/>
          <w:szCs w:val="24"/>
        </w:rPr>
        <w:t xml:space="preserve">? </w:t>
      </w:r>
    </w:p>
    <w:p w14:paraId="5409DA4A" w14:textId="77777777" w:rsidR="00BE174A" w:rsidRPr="00D30AC3" w:rsidRDefault="00BE174A" w:rsidP="008310A5">
      <w:pPr>
        <w:jc w:val="both"/>
        <w:rPr>
          <w:rFonts w:ascii="Vinci Sans Light" w:hAnsi="Vinci Sans Light"/>
          <w:b/>
          <w:color w:val="004489"/>
          <w:sz w:val="24"/>
          <w:szCs w:val="24"/>
        </w:rPr>
      </w:pPr>
    </w:p>
    <w:p w14:paraId="50D63615" w14:textId="74701CA1" w:rsidR="00FC77CC" w:rsidRPr="00BE174A" w:rsidRDefault="00E6667F" w:rsidP="00BE174A">
      <w:pPr>
        <w:rPr>
          <w:rFonts w:ascii="Vinci Sans Light" w:hAnsi="Vinci Sans Light"/>
          <w:b/>
          <w:color w:val="004489"/>
          <w:sz w:val="24"/>
          <w:szCs w:val="24"/>
        </w:rPr>
      </w:pPr>
      <w:r w:rsidRPr="00D30AC3">
        <w:rPr>
          <w:rFonts w:ascii="Vinci Sans Light" w:hAnsi="Vinci Sans Light"/>
          <w:b/>
          <w:color w:val="004489"/>
          <w:sz w:val="24"/>
          <w:szCs w:val="24"/>
        </w:rPr>
        <w:t>Décrivez les aides complémentaires que nous pouvons vous apporter</w:t>
      </w:r>
      <w:r w:rsidR="00E8389D" w:rsidRPr="00D30AC3">
        <w:rPr>
          <w:rFonts w:ascii="Vinci Sans Light" w:hAnsi="Vinci Sans Light"/>
          <w:b/>
          <w:color w:val="004489"/>
          <w:sz w:val="24"/>
          <w:szCs w:val="24"/>
        </w:rPr>
        <w:t xml:space="preserve"> (don en nature</w:t>
      </w:r>
      <w:r w:rsidR="00394761" w:rsidRPr="00D30AC3">
        <w:rPr>
          <w:rFonts w:ascii="Vinci Sans Light" w:hAnsi="Vinci Sans Light"/>
          <w:b/>
          <w:color w:val="004489"/>
          <w:sz w:val="24"/>
          <w:szCs w:val="24"/>
        </w:rPr>
        <w:t>, etc.)</w:t>
      </w:r>
      <w:r w:rsidR="0027337B" w:rsidRPr="00D30AC3">
        <w:rPr>
          <w:rFonts w:ascii="Vinci Sans Light" w:hAnsi="Vinci Sans Light" w:cs="Cambria"/>
          <w:b/>
          <w:color w:val="004489"/>
          <w:sz w:val="24"/>
          <w:szCs w:val="24"/>
        </w:rPr>
        <w:t> </w:t>
      </w:r>
      <w:r w:rsidR="0027337B" w:rsidRPr="00D30AC3">
        <w:rPr>
          <w:rFonts w:ascii="Vinci Sans Light" w:hAnsi="Vinci Sans Light"/>
          <w:b/>
          <w:color w:val="004489"/>
          <w:sz w:val="24"/>
          <w:szCs w:val="24"/>
        </w:rPr>
        <w:t xml:space="preserve">: </w:t>
      </w:r>
    </w:p>
    <w:sectPr w:rsidR="00FC77CC" w:rsidRPr="00BE174A" w:rsidSect="00D30AC3">
      <w:headerReference w:type="default" r:id="rId12"/>
      <w:footerReference w:type="default" r:id="rId13"/>
      <w:pgSz w:w="11906" w:h="16838"/>
      <w:pgMar w:top="1417" w:right="1133" w:bottom="1417"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FBBC" w14:textId="77777777" w:rsidR="0092705E" w:rsidRDefault="0092705E" w:rsidP="00E133F8">
      <w:pPr>
        <w:spacing w:after="0" w:line="240" w:lineRule="auto"/>
      </w:pPr>
      <w:r>
        <w:separator/>
      </w:r>
    </w:p>
  </w:endnote>
  <w:endnote w:type="continuationSeparator" w:id="0">
    <w:p w14:paraId="5AB85798" w14:textId="77777777" w:rsidR="0092705E" w:rsidRDefault="0092705E" w:rsidP="00E1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Rounded Light">
    <w:panose1 w:val="020B050104010106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BlackCn">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nci Sans Black">
    <w:panose1 w:val="020B0501040101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nci Rounded">
    <w:panose1 w:val="020B0501040101060203"/>
    <w:charset w:val="00"/>
    <w:family w:val="swiss"/>
    <w:pitch w:val="variable"/>
    <w:sig w:usb0="00000007" w:usb1="00000000" w:usb2="00000000" w:usb3="00000000" w:csb0="00000093" w:csb1="00000000"/>
  </w:font>
  <w:font w:name="Vinci Sans Light">
    <w:panose1 w:val="020B0501040101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057417"/>
      <w:docPartObj>
        <w:docPartGallery w:val="Page Numbers (Bottom of Page)"/>
        <w:docPartUnique/>
      </w:docPartObj>
    </w:sdtPr>
    <w:sdtContent>
      <w:p w14:paraId="56158D76" w14:textId="77777777" w:rsidR="00C26433" w:rsidRDefault="00C26433">
        <w:pPr>
          <w:pStyle w:val="Pieddepage"/>
          <w:jc w:val="right"/>
        </w:pPr>
        <w:r>
          <w:fldChar w:fldCharType="begin"/>
        </w:r>
        <w:r>
          <w:instrText>PAGE   \* MERGEFORMAT</w:instrText>
        </w:r>
        <w:r>
          <w:fldChar w:fldCharType="separate"/>
        </w:r>
        <w:r w:rsidR="00590A7E">
          <w:rPr>
            <w:noProof/>
          </w:rPr>
          <w:t>9</w:t>
        </w:r>
        <w:r>
          <w:rPr>
            <w:noProof/>
          </w:rPr>
          <w:fldChar w:fldCharType="end"/>
        </w:r>
      </w:p>
    </w:sdtContent>
  </w:sdt>
  <w:p w14:paraId="13E0C3F5" w14:textId="77777777" w:rsidR="00C26433" w:rsidRDefault="00C264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5AF3" w14:textId="77777777" w:rsidR="0092705E" w:rsidRDefault="0092705E" w:rsidP="00E133F8">
      <w:pPr>
        <w:spacing w:after="0" w:line="240" w:lineRule="auto"/>
      </w:pPr>
      <w:r>
        <w:separator/>
      </w:r>
    </w:p>
  </w:footnote>
  <w:footnote w:type="continuationSeparator" w:id="0">
    <w:p w14:paraId="19A85668" w14:textId="77777777" w:rsidR="0092705E" w:rsidRDefault="0092705E" w:rsidP="00E1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CF9C" w14:textId="368704D4" w:rsidR="00C26433" w:rsidRDefault="00EA414E" w:rsidP="00EA1237">
    <w:pPr>
      <w:pStyle w:val="En-tte"/>
      <w:tabs>
        <w:tab w:val="clear" w:pos="4536"/>
      </w:tabs>
    </w:pPr>
    <w:r>
      <w:rPr>
        <w:noProof/>
      </w:rPr>
      <w:drawing>
        <wp:anchor distT="0" distB="0" distL="114300" distR="114300" simplePos="0" relativeHeight="251658240" behindDoc="1" locked="0" layoutInCell="1" allowOverlap="1" wp14:anchorId="5806D238" wp14:editId="74D0F87A">
          <wp:simplePos x="0" y="0"/>
          <wp:positionH relativeFrom="column">
            <wp:posOffset>-476885</wp:posOffset>
          </wp:positionH>
          <wp:positionV relativeFrom="paragraph">
            <wp:posOffset>-329565</wp:posOffset>
          </wp:positionV>
          <wp:extent cx="1066800" cy="633730"/>
          <wp:effectExtent l="0" t="0" r="0" b="0"/>
          <wp:wrapTight wrapText="bothSides">
            <wp:wrapPolygon edited="0">
              <wp:start x="0" y="0"/>
              <wp:lineTo x="0" y="20778"/>
              <wp:lineTo x="21214" y="20778"/>
              <wp:lineTo x="2121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hantiers_Solidaires_RVB.jpg"/>
                  <pic:cNvPicPr/>
                </pic:nvPicPr>
                <pic:blipFill>
                  <a:blip r:embed="rId1">
                    <a:extLst>
                      <a:ext uri="{28A0092B-C50C-407E-A947-70E740481C1C}">
                        <a14:useLocalDpi xmlns:a14="http://schemas.microsoft.com/office/drawing/2010/main" val="0"/>
                      </a:ext>
                    </a:extLst>
                  </a:blip>
                  <a:stretch>
                    <a:fillRect/>
                  </a:stretch>
                </pic:blipFill>
                <pic:spPr>
                  <a:xfrm>
                    <a:off x="0" y="0"/>
                    <a:ext cx="1066800" cy="633730"/>
                  </a:xfrm>
                  <a:prstGeom prst="rect">
                    <a:avLst/>
                  </a:prstGeom>
                </pic:spPr>
              </pic:pic>
            </a:graphicData>
          </a:graphic>
          <wp14:sizeRelH relativeFrom="margin">
            <wp14:pctWidth>0</wp14:pctWidth>
          </wp14:sizeRelH>
          <wp14:sizeRelV relativeFrom="margin">
            <wp14:pctHeight>0</wp14:pctHeight>
          </wp14:sizeRelV>
        </wp:anchor>
      </w:drawing>
    </w:r>
    <w:r w:rsidR="00C26433">
      <w:tab/>
    </w:r>
  </w:p>
  <w:p w14:paraId="6159FDF7" w14:textId="22E17CE7" w:rsidR="00EA414E" w:rsidRDefault="00EA414E" w:rsidP="00EA1237">
    <w:pPr>
      <w:pStyle w:val="En-tte"/>
      <w:tabs>
        <w:tab w:val="clear" w:pos="4536"/>
      </w:tabs>
    </w:pPr>
  </w:p>
  <w:p w14:paraId="5470C957" w14:textId="77777777" w:rsidR="00EA414E" w:rsidRDefault="00EA414E" w:rsidP="00EA1237">
    <w:pPr>
      <w:pStyle w:val="En-tt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D2C4CA"/>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pStyle w:val="Listetirets"/>
      <w:lvlText w:val="-"/>
      <w:lvlJc w:val="left"/>
      <w:pPr>
        <w:tabs>
          <w:tab w:val="num" w:pos="360"/>
        </w:tabs>
        <w:ind w:left="360" w:hanging="360"/>
      </w:pPr>
      <w:rPr>
        <w:rFonts w:ascii="Times New Roman" w:hAnsi="Times New Roman"/>
      </w:rPr>
    </w:lvl>
  </w:abstractNum>
  <w:abstractNum w:abstractNumId="2" w15:restartNumberingAfterBreak="0">
    <w:nsid w:val="06B613EF"/>
    <w:multiLevelType w:val="hybridMultilevel"/>
    <w:tmpl w:val="B8587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E2ACF"/>
    <w:multiLevelType w:val="hybridMultilevel"/>
    <w:tmpl w:val="07709304"/>
    <w:lvl w:ilvl="0" w:tplc="9F38B71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3072B"/>
    <w:multiLevelType w:val="hybridMultilevel"/>
    <w:tmpl w:val="6FB611B6"/>
    <w:lvl w:ilvl="0" w:tplc="040C0001">
      <w:start w:val="1"/>
      <w:numFmt w:val="bullet"/>
      <w:lvlText w:val=""/>
      <w:lvlJc w:val="left"/>
      <w:pPr>
        <w:ind w:left="720" w:hanging="360"/>
      </w:pPr>
      <w:rPr>
        <w:rFonts w:ascii="Symbol" w:hAnsi="Symbol" w:hint="default"/>
      </w:rPr>
    </w:lvl>
    <w:lvl w:ilvl="1" w:tplc="BB28715A">
      <w:numFmt w:val="bullet"/>
      <w:lvlText w:val="•"/>
      <w:lvlJc w:val="left"/>
      <w:pPr>
        <w:ind w:left="1440" w:hanging="360"/>
      </w:pPr>
      <w:rPr>
        <w:rFonts w:ascii="Vinci Rounded Light" w:eastAsiaTheme="minorHAnsi" w:hAnsi="Vinci Rounded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765CE"/>
    <w:multiLevelType w:val="hybridMultilevel"/>
    <w:tmpl w:val="FC308654"/>
    <w:lvl w:ilvl="0" w:tplc="62221556">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C0B61"/>
    <w:multiLevelType w:val="hybridMultilevel"/>
    <w:tmpl w:val="F3106204"/>
    <w:lvl w:ilvl="0" w:tplc="E8AEF7A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68C3D91"/>
    <w:multiLevelType w:val="hybridMultilevel"/>
    <w:tmpl w:val="84C63032"/>
    <w:lvl w:ilvl="0" w:tplc="B582F3B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6D73F"/>
    <w:multiLevelType w:val="hybridMultilevel"/>
    <w:tmpl w:val="7F4D7F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8584B"/>
    <w:multiLevelType w:val="hybridMultilevel"/>
    <w:tmpl w:val="20A00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5F2841"/>
    <w:multiLevelType w:val="multilevel"/>
    <w:tmpl w:val="44B083D4"/>
    <w:lvl w:ilvl="0">
      <w:start w:val="1"/>
      <w:numFmt w:val="decimal"/>
      <w:lvlText w:val="%1."/>
      <w:lvlJc w:val="left"/>
      <w:pPr>
        <w:ind w:left="360" w:hanging="360"/>
      </w:pPr>
      <w:rPr>
        <w:rFonts w:hint="default"/>
      </w:rPr>
    </w:lvl>
    <w:lvl w:ilvl="1">
      <w:start w:val="6"/>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DDB10A0"/>
    <w:multiLevelType w:val="hybridMultilevel"/>
    <w:tmpl w:val="12467050"/>
    <w:lvl w:ilvl="0" w:tplc="040C0001">
      <w:start w:val="1"/>
      <w:numFmt w:val="bullet"/>
      <w:lvlText w:val=""/>
      <w:lvlJc w:val="left"/>
      <w:pPr>
        <w:ind w:left="1428" w:hanging="360"/>
      </w:pPr>
      <w:rPr>
        <w:rFonts w:ascii="Symbol" w:hAnsi="Symbol" w:hint="default"/>
        <w:color w:val="auto"/>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pStyle w:val="Section"/>
      <w:lvlText w:val=""/>
      <w:lvlJc w:val="left"/>
      <w:pPr>
        <w:ind w:left="2868" w:hanging="360"/>
      </w:pPr>
      <w:rPr>
        <w:rFonts w:ascii="Wingdings" w:hAnsi="Wingdings" w:cs="Wingdings" w:hint="default"/>
      </w:rPr>
    </w:lvl>
    <w:lvl w:ilvl="3" w:tplc="040C0001">
      <w:start w:val="1"/>
      <w:numFmt w:val="bullet"/>
      <w:lvlText w:val=""/>
      <w:lvlJc w:val="left"/>
      <w:pPr>
        <w:ind w:left="3588" w:hanging="360"/>
      </w:pPr>
      <w:rPr>
        <w:rFonts w:ascii="Symbol" w:hAnsi="Symbol" w:cs="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cs="Wingdings" w:hint="default"/>
      </w:rPr>
    </w:lvl>
    <w:lvl w:ilvl="6" w:tplc="040C0001">
      <w:start w:val="1"/>
      <w:numFmt w:val="bullet"/>
      <w:lvlText w:val=""/>
      <w:lvlJc w:val="left"/>
      <w:pPr>
        <w:ind w:left="5748" w:hanging="360"/>
      </w:pPr>
      <w:rPr>
        <w:rFonts w:ascii="Symbol" w:hAnsi="Symbol" w:cs="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cs="Wingdings" w:hint="default"/>
      </w:rPr>
    </w:lvl>
  </w:abstractNum>
  <w:abstractNum w:abstractNumId="12" w15:restartNumberingAfterBreak="0">
    <w:nsid w:val="1E0855EA"/>
    <w:multiLevelType w:val="hybridMultilevel"/>
    <w:tmpl w:val="E4120E6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5488A"/>
    <w:multiLevelType w:val="hybridMultilevel"/>
    <w:tmpl w:val="4DD41F28"/>
    <w:lvl w:ilvl="0" w:tplc="B5BA58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53A01"/>
    <w:multiLevelType w:val="hybridMultilevel"/>
    <w:tmpl w:val="184A38BE"/>
    <w:lvl w:ilvl="0" w:tplc="D396CC84">
      <w:start w:val="6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C241932"/>
    <w:multiLevelType w:val="hybridMultilevel"/>
    <w:tmpl w:val="D838621C"/>
    <w:lvl w:ilvl="0" w:tplc="546056D6">
      <w:numFmt w:val="bullet"/>
      <w:lvlText w:val="-"/>
      <w:lvlJc w:val="left"/>
      <w:pPr>
        <w:ind w:left="1069" w:hanging="360"/>
      </w:pPr>
      <w:rPr>
        <w:rFonts w:ascii="Vinci Rounded Light" w:eastAsiaTheme="minorHAnsi" w:hAnsi="Vinci Rounded Ligh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06A056D"/>
    <w:multiLevelType w:val="multilevel"/>
    <w:tmpl w:val="991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77338"/>
    <w:multiLevelType w:val="hybridMultilevel"/>
    <w:tmpl w:val="65D2C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CE4323"/>
    <w:multiLevelType w:val="hybridMultilevel"/>
    <w:tmpl w:val="B2F03E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322E1D"/>
    <w:multiLevelType w:val="hybridMultilevel"/>
    <w:tmpl w:val="767E3610"/>
    <w:lvl w:ilvl="0" w:tplc="9F48F3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BF6313"/>
    <w:multiLevelType w:val="hybridMultilevel"/>
    <w:tmpl w:val="81D41206"/>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BA6BC6"/>
    <w:multiLevelType w:val="hybridMultilevel"/>
    <w:tmpl w:val="24507638"/>
    <w:lvl w:ilvl="0" w:tplc="70780E7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7F53A89"/>
    <w:multiLevelType w:val="multilevel"/>
    <w:tmpl w:val="8DEC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72B1C"/>
    <w:multiLevelType w:val="hybridMultilevel"/>
    <w:tmpl w:val="577A499A"/>
    <w:lvl w:ilvl="0" w:tplc="360A8B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4E5F2A"/>
    <w:multiLevelType w:val="hybridMultilevel"/>
    <w:tmpl w:val="53382270"/>
    <w:lvl w:ilvl="0" w:tplc="9F38B71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894B7E"/>
    <w:multiLevelType w:val="hybridMultilevel"/>
    <w:tmpl w:val="ED9E8E9C"/>
    <w:lvl w:ilvl="0" w:tplc="9F48F3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EC250F"/>
    <w:multiLevelType w:val="hybridMultilevel"/>
    <w:tmpl w:val="92286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CB3F93"/>
    <w:multiLevelType w:val="hybridMultilevel"/>
    <w:tmpl w:val="71B81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0A3325"/>
    <w:multiLevelType w:val="hybridMultilevel"/>
    <w:tmpl w:val="84A2DDEA"/>
    <w:lvl w:ilvl="0" w:tplc="56EC37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055883"/>
    <w:multiLevelType w:val="hybridMultilevel"/>
    <w:tmpl w:val="FA04F1D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7E957F62"/>
    <w:multiLevelType w:val="hybridMultilevel"/>
    <w:tmpl w:val="98DCAF02"/>
    <w:lvl w:ilvl="0" w:tplc="F0B8860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827A83"/>
    <w:multiLevelType w:val="hybridMultilevel"/>
    <w:tmpl w:val="6ADCFC70"/>
    <w:lvl w:ilvl="0" w:tplc="3AB0F208">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4976090">
    <w:abstractNumId w:val="11"/>
  </w:num>
  <w:num w:numId="2" w16cid:durableId="1366366485">
    <w:abstractNumId w:val="0"/>
  </w:num>
  <w:num w:numId="3" w16cid:durableId="1839883890">
    <w:abstractNumId w:val="1"/>
  </w:num>
  <w:num w:numId="4" w16cid:durableId="1764839351">
    <w:abstractNumId w:val="10"/>
  </w:num>
  <w:num w:numId="5" w16cid:durableId="1060637137">
    <w:abstractNumId w:val="21"/>
  </w:num>
  <w:num w:numId="6" w16cid:durableId="1230770092">
    <w:abstractNumId w:val="20"/>
  </w:num>
  <w:num w:numId="7" w16cid:durableId="1356418949">
    <w:abstractNumId w:val="14"/>
  </w:num>
  <w:num w:numId="8" w16cid:durableId="1694526527">
    <w:abstractNumId w:val="25"/>
  </w:num>
  <w:num w:numId="9" w16cid:durableId="703556619">
    <w:abstractNumId w:val="7"/>
  </w:num>
  <w:num w:numId="10" w16cid:durableId="670329882">
    <w:abstractNumId w:val="18"/>
  </w:num>
  <w:num w:numId="11" w16cid:durableId="875851521">
    <w:abstractNumId w:val="3"/>
  </w:num>
  <w:num w:numId="12" w16cid:durableId="1571041185">
    <w:abstractNumId w:val="23"/>
  </w:num>
  <w:num w:numId="13" w16cid:durableId="9845341">
    <w:abstractNumId w:val="24"/>
  </w:num>
  <w:num w:numId="14" w16cid:durableId="1651640671">
    <w:abstractNumId w:val="19"/>
  </w:num>
  <w:num w:numId="15" w16cid:durableId="881939836">
    <w:abstractNumId w:val="12"/>
  </w:num>
  <w:num w:numId="16" w16cid:durableId="659963438">
    <w:abstractNumId w:val="17"/>
  </w:num>
  <w:num w:numId="17" w16cid:durableId="918054120">
    <w:abstractNumId w:val="9"/>
  </w:num>
  <w:num w:numId="18" w16cid:durableId="769621168">
    <w:abstractNumId w:val="31"/>
  </w:num>
  <w:num w:numId="19" w16cid:durableId="2084790331">
    <w:abstractNumId w:val="29"/>
  </w:num>
  <w:num w:numId="20" w16cid:durableId="606041525">
    <w:abstractNumId w:val="30"/>
  </w:num>
  <w:num w:numId="21" w16cid:durableId="1568756993">
    <w:abstractNumId w:val="28"/>
  </w:num>
  <w:num w:numId="22" w16cid:durableId="44641162">
    <w:abstractNumId w:val="6"/>
  </w:num>
  <w:num w:numId="23" w16cid:durableId="1687366693">
    <w:abstractNumId w:val="16"/>
  </w:num>
  <w:num w:numId="24" w16cid:durableId="1951888583">
    <w:abstractNumId w:val="0"/>
  </w:num>
  <w:num w:numId="25" w16cid:durableId="1843201970">
    <w:abstractNumId w:val="0"/>
  </w:num>
  <w:num w:numId="26" w16cid:durableId="842742005">
    <w:abstractNumId w:val="0"/>
  </w:num>
  <w:num w:numId="27" w16cid:durableId="113016687">
    <w:abstractNumId w:val="26"/>
  </w:num>
  <w:num w:numId="28" w16cid:durableId="806045765">
    <w:abstractNumId w:val="13"/>
  </w:num>
  <w:num w:numId="29" w16cid:durableId="561915383">
    <w:abstractNumId w:val="8"/>
  </w:num>
  <w:num w:numId="30" w16cid:durableId="1171943603">
    <w:abstractNumId w:val="4"/>
  </w:num>
  <w:num w:numId="31" w16cid:durableId="919219640">
    <w:abstractNumId w:val="15"/>
  </w:num>
  <w:num w:numId="32" w16cid:durableId="1373924298">
    <w:abstractNumId w:val="2"/>
  </w:num>
  <w:num w:numId="33" w16cid:durableId="138961591">
    <w:abstractNumId w:val="27"/>
  </w:num>
  <w:num w:numId="34" w16cid:durableId="1058675379">
    <w:abstractNumId w:val="0"/>
  </w:num>
  <w:num w:numId="35" w16cid:durableId="1860118083">
    <w:abstractNumId w:val="22"/>
  </w:num>
  <w:num w:numId="36" w16cid:durableId="1938753024">
    <w:abstractNumId w:val="5"/>
  </w:num>
  <w:num w:numId="37" w16cid:durableId="190625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F4"/>
    <w:rsid w:val="0001565D"/>
    <w:rsid w:val="00016D3E"/>
    <w:rsid w:val="0002500D"/>
    <w:rsid w:val="00042A49"/>
    <w:rsid w:val="00044B6C"/>
    <w:rsid w:val="000455CD"/>
    <w:rsid w:val="0005215D"/>
    <w:rsid w:val="00055F96"/>
    <w:rsid w:val="000622FD"/>
    <w:rsid w:val="00071505"/>
    <w:rsid w:val="00073B00"/>
    <w:rsid w:val="00080CB1"/>
    <w:rsid w:val="000911C6"/>
    <w:rsid w:val="000946C4"/>
    <w:rsid w:val="000A0932"/>
    <w:rsid w:val="000A34AD"/>
    <w:rsid w:val="000A4B60"/>
    <w:rsid w:val="000A514D"/>
    <w:rsid w:val="000A52A4"/>
    <w:rsid w:val="000B3145"/>
    <w:rsid w:val="000B6DC7"/>
    <w:rsid w:val="000B7368"/>
    <w:rsid w:val="000B7E7D"/>
    <w:rsid w:val="000C20FC"/>
    <w:rsid w:val="000E026A"/>
    <w:rsid w:val="000E19FF"/>
    <w:rsid w:val="000E2E2C"/>
    <w:rsid w:val="000F0A6F"/>
    <w:rsid w:val="000F3381"/>
    <w:rsid w:val="000F51CA"/>
    <w:rsid w:val="001133D7"/>
    <w:rsid w:val="00122200"/>
    <w:rsid w:val="00125539"/>
    <w:rsid w:val="00130C3A"/>
    <w:rsid w:val="00132432"/>
    <w:rsid w:val="00132C39"/>
    <w:rsid w:val="00141DF8"/>
    <w:rsid w:val="00141EC3"/>
    <w:rsid w:val="001460B7"/>
    <w:rsid w:val="00147366"/>
    <w:rsid w:val="0015125A"/>
    <w:rsid w:val="00155475"/>
    <w:rsid w:val="0016627C"/>
    <w:rsid w:val="001800F6"/>
    <w:rsid w:val="00182B65"/>
    <w:rsid w:val="001834D1"/>
    <w:rsid w:val="00185BA9"/>
    <w:rsid w:val="00186A03"/>
    <w:rsid w:val="00197290"/>
    <w:rsid w:val="001A65DD"/>
    <w:rsid w:val="001A7C47"/>
    <w:rsid w:val="001B05D9"/>
    <w:rsid w:val="001B5D21"/>
    <w:rsid w:val="001B63F1"/>
    <w:rsid w:val="001C617C"/>
    <w:rsid w:val="001D24A6"/>
    <w:rsid w:val="001D2E97"/>
    <w:rsid w:val="001D3481"/>
    <w:rsid w:val="001D69EB"/>
    <w:rsid w:val="001D764F"/>
    <w:rsid w:val="001E0EA0"/>
    <w:rsid w:val="001E12A8"/>
    <w:rsid w:val="001E15E0"/>
    <w:rsid w:val="001E5D7A"/>
    <w:rsid w:val="001E6BC5"/>
    <w:rsid w:val="001E6D8E"/>
    <w:rsid w:val="001E7DF3"/>
    <w:rsid w:val="001F21E7"/>
    <w:rsid w:val="002006A3"/>
    <w:rsid w:val="00214540"/>
    <w:rsid w:val="00223434"/>
    <w:rsid w:val="00226FC2"/>
    <w:rsid w:val="00231E2D"/>
    <w:rsid w:val="00242709"/>
    <w:rsid w:val="0024362D"/>
    <w:rsid w:val="00244D0C"/>
    <w:rsid w:val="00245818"/>
    <w:rsid w:val="00257FE9"/>
    <w:rsid w:val="00264507"/>
    <w:rsid w:val="00264F70"/>
    <w:rsid w:val="0026702F"/>
    <w:rsid w:val="00270788"/>
    <w:rsid w:val="00272CA2"/>
    <w:rsid w:val="0027337B"/>
    <w:rsid w:val="00273FAB"/>
    <w:rsid w:val="00282B0E"/>
    <w:rsid w:val="0029625B"/>
    <w:rsid w:val="0029724E"/>
    <w:rsid w:val="00297BB0"/>
    <w:rsid w:val="00297CA5"/>
    <w:rsid w:val="002A2080"/>
    <w:rsid w:val="002A297D"/>
    <w:rsid w:val="002A4F13"/>
    <w:rsid w:val="002B01D1"/>
    <w:rsid w:val="002B3996"/>
    <w:rsid w:val="002B5CFB"/>
    <w:rsid w:val="002C1469"/>
    <w:rsid w:val="002C34C4"/>
    <w:rsid w:val="002D0AD0"/>
    <w:rsid w:val="002D4C52"/>
    <w:rsid w:val="002D79B2"/>
    <w:rsid w:val="002E3249"/>
    <w:rsid w:val="002E3545"/>
    <w:rsid w:val="002E63BB"/>
    <w:rsid w:val="002F768A"/>
    <w:rsid w:val="00301F91"/>
    <w:rsid w:val="003032FB"/>
    <w:rsid w:val="00307E4A"/>
    <w:rsid w:val="00310E0D"/>
    <w:rsid w:val="00322276"/>
    <w:rsid w:val="00326AA1"/>
    <w:rsid w:val="003301A1"/>
    <w:rsid w:val="003360AD"/>
    <w:rsid w:val="00341E95"/>
    <w:rsid w:val="003438CD"/>
    <w:rsid w:val="00343929"/>
    <w:rsid w:val="00346AB2"/>
    <w:rsid w:val="00352D8D"/>
    <w:rsid w:val="00365F5F"/>
    <w:rsid w:val="00366133"/>
    <w:rsid w:val="00373EEA"/>
    <w:rsid w:val="00374220"/>
    <w:rsid w:val="003851C1"/>
    <w:rsid w:val="00386499"/>
    <w:rsid w:val="00390395"/>
    <w:rsid w:val="003915B7"/>
    <w:rsid w:val="00394761"/>
    <w:rsid w:val="003A1866"/>
    <w:rsid w:val="003A6954"/>
    <w:rsid w:val="003B529D"/>
    <w:rsid w:val="003B6511"/>
    <w:rsid w:val="003C2B9C"/>
    <w:rsid w:val="003C32BC"/>
    <w:rsid w:val="003C3C50"/>
    <w:rsid w:val="003D2F0B"/>
    <w:rsid w:val="003D6385"/>
    <w:rsid w:val="003D7155"/>
    <w:rsid w:val="003E3EB6"/>
    <w:rsid w:val="003E42DE"/>
    <w:rsid w:val="003E51AD"/>
    <w:rsid w:val="003F0082"/>
    <w:rsid w:val="003F16C6"/>
    <w:rsid w:val="003F6AC6"/>
    <w:rsid w:val="004071F7"/>
    <w:rsid w:val="004159BD"/>
    <w:rsid w:val="00416E11"/>
    <w:rsid w:val="004177BC"/>
    <w:rsid w:val="004221BE"/>
    <w:rsid w:val="00423012"/>
    <w:rsid w:val="00423A14"/>
    <w:rsid w:val="0042784D"/>
    <w:rsid w:val="00430A4C"/>
    <w:rsid w:val="00432D4A"/>
    <w:rsid w:val="004351F4"/>
    <w:rsid w:val="00435DF7"/>
    <w:rsid w:val="00436F77"/>
    <w:rsid w:val="0044591A"/>
    <w:rsid w:val="0045389C"/>
    <w:rsid w:val="00453E35"/>
    <w:rsid w:val="004611A1"/>
    <w:rsid w:val="004627BE"/>
    <w:rsid w:val="004633EC"/>
    <w:rsid w:val="00465A9B"/>
    <w:rsid w:val="0046763A"/>
    <w:rsid w:val="004716FA"/>
    <w:rsid w:val="00476A3A"/>
    <w:rsid w:val="00477020"/>
    <w:rsid w:val="00480E09"/>
    <w:rsid w:val="0048165C"/>
    <w:rsid w:val="0049190D"/>
    <w:rsid w:val="0049402C"/>
    <w:rsid w:val="004A3C82"/>
    <w:rsid w:val="004A444F"/>
    <w:rsid w:val="004A452C"/>
    <w:rsid w:val="004A610B"/>
    <w:rsid w:val="004B15FA"/>
    <w:rsid w:val="004B32E7"/>
    <w:rsid w:val="004B4DFB"/>
    <w:rsid w:val="004B4E49"/>
    <w:rsid w:val="004C2778"/>
    <w:rsid w:val="004C642A"/>
    <w:rsid w:val="004D67F4"/>
    <w:rsid w:val="004D6D2F"/>
    <w:rsid w:val="004F071A"/>
    <w:rsid w:val="004F0CEC"/>
    <w:rsid w:val="004F2517"/>
    <w:rsid w:val="00503300"/>
    <w:rsid w:val="005039FD"/>
    <w:rsid w:val="0050481C"/>
    <w:rsid w:val="00506E18"/>
    <w:rsid w:val="005118B3"/>
    <w:rsid w:val="00520F62"/>
    <w:rsid w:val="00524C22"/>
    <w:rsid w:val="00526619"/>
    <w:rsid w:val="00527434"/>
    <w:rsid w:val="005304FA"/>
    <w:rsid w:val="0054017B"/>
    <w:rsid w:val="00542DA6"/>
    <w:rsid w:val="00547CFC"/>
    <w:rsid w:val="005512E2"/>
    <w:rsid w:val="00564924"/>
    <w:rsid w:val="00572981"/>
    <w:rsid w:val="005756FB"/>
    <w:rsid w:val="0058043C"/>
    <w:rsid w:val="00580C91"/>
    <w:rsid w:val="00580D7A"/>
    <w:rsid w:val="0058337C"/>
    <w:rsid w:val="0058767C"/>
    <w:rsid w:val="0059017D"/>
    <w:rsid w:val="00590A7E"/>
    <w:rsid w:val="0059125E"/>
    <w:rsid w:val="00592270"/>
    <w:rsid w:val="00594B92"/>
    <w:rsid w:val="005A1E27"/>
    <w:rsid w:val="005A31BA"/>
    <w:rsid w:val="005A4816"/>
    <w:rsid w:val="005B1A3A"/>
    <w:rsid w:val="005B1C47"/>
    <w:rsid w:val="005B41A9"/>
    <w:rsid w:val="005B5F7E"/>
    <w:rsid w:val="005C33FE"/>
    <w:rsid w:val="005D2ABB"/>
    <w:rsid w:val="005D2CD7"/>
    <w:rsid w:val="005D5EEE"/>
    <w:rsid w:val="005D6F67"/>
    <w:rsid w:val="005E0CBD"/>
    <w:rsid w:val="005F5239"/>
    <w:rsid w:val="005F7118"/>
    <w:rsid w:val="00600649"/>
    <w:rsid w:val="00604205"/>
    <w:rsid w:val="00612580"/>
    <w:rsid w:val="006225D8"/>
    <w:rsid w:val="00624189"/>
    <w:rsid w:val="00624DF4"/>
    <w:rsid w:val="006300E7"/>
    <w:rsid w:val="00635901"/>
    <w:rsid w:val="0064522D"/>
    <w:rsid w:val="00657C96"/>
    <w:rsid w:val="00662954"/>
    <w:rsid w:val="006722AB"/>
    <w:rsid w:val="006868E2"/>
    <w:rsid w:val="00686DBC"/>
    <w:rsid w:val="00686EED"/>
    <w:rsid w:val="006871C5"/>
    <w:rsid w:val="00694C63"/>
    <w:rsid w:val="006A178E"/>
    <w:rsid w:val="006A6559"/>
    <w:rsid w:val="006B3F45"/>
    <w:rsid w:val="006C274D"/>
    <w:rsid w:val="006C4CEA"/>
    <w:rsid w:val="006C6002"/>
    <w:rsid w:val="006D19F4"/>
    <w:rsid w:val="006D3701"/>
    <w:rsid w:val="006D699D"/>
    <w:rsid w:val="006E7675"/>
    <w:rsid w:val="006F17C7"/>
    <w:rsid w:val="006F7E51"/>
    <w:rsid w:val="007005CA"/>
    <w:rsid w:val="00702A83"/>
    <w:rsid w:val="00703C74"/>
    <w:rsid w:val="007054A0"/>
    <w:rsid w:val="00717513"/>
    <w:rsid w:val="00720175"/>
    <w:rsid w:val="007224C5"/>
    <w:rsid w:val="007255B9"/>
    <w:rsid w:val="007277EE"/>
    <w:rsid w:val="00740A73"/>
    <w:rsid w:val="00746760"/>
    <w:rsid w:val="00750680"/>
    <w:rsid w:val="00753955"/>
    <w:rsid w:val="00765DD7"/>
    <w:rsid w:val="00770F1D"/>
    <w:rsid w:val="00772358"/>
    <w:rsid w:val="00782721"/>
    <w:rsid w:val="00783C7A"/>
    <w:rsid w:val="00784D75"/>
    <w:rsid w:val="007B0289"/>
    <w:rsid w:val="007B62C6"/>
    <w:rsid w:val="007B7C4F"/>
    <w:rsid w:val="007C256C"/>
    <w:rsid w:val="007C4D35"/>
    <w:rsid w:val="007C725F"/>
    <w:rsid w:val="007D45FC"/>
    <w:rsid w:val="007D4BCB"/>
    <w:rsid w:val="007E4837"/>
    <w:rsid w:val="007F180E"/>
    <w:rsid w:val="007F41AE"/>
    <w:rsid w:val="007F6FC7"/>
    <w:rsid w:val="008001C2"/>
    <w:rsid w:val="00803011"/>
    <w:rsid w:val="0083003C"/>
    <w:rsid w:val="008310A5"/>
    <w:rsid w:val="00844B46"/>
    <w:rsid w:val="0085390F"/>
    <w:rsid w:val="0085784D"/>
    <w:rsid w:val="0086422C"/>
    <w:rsid w:val="00875B30"/>
    <w:rsid w:val="00876FC5"/>
    <w:rsid w:val="008812E9"/>
    <w:rsid w:val="008844B4"/>
    <w:rsid w:val="00896CEC"/>
    <w:rsid w:val="00897CCB"/>
    <w:rsid w:val="008A59A4"/>
    <w:rsid w:val="008B0028"/>
    <w:rsid w:val="008C2F7A"/>
    <w:rsid w:val="008C3DF4"/>
    <w:rsid w:val="008D07BF"/>
    <w:rsid w:val="008D5C56"/>
    <w:rsid w:val="008E399F"/>
    <w:rsid w:val="008E55BD"/>
    <w:rsid w:val="008E5D21"/>
    <w:rsid w:val="008F4E36"/>
    <w:rsid w:val="00907719"/>
    <w:rsid w:val="00910548"/>
    <w:rsid w:val="009173F7"/>
    <w:rsid w:val="00917C7B"/>
    <w:rsid w:val="00921E44"/>
    <w:rsid w:val="00922CFB"/>
    <w:rsid w:val="0092659F"/>
    <w:rsid w:val="0092705E"/>
    <w:rsid w:val="00930F26"/>
    <w:rsid w:val="0093276B"/>
    <w:rsid w:val="00932CA6"/>
    <w:rsid w:val="00934A7F"/>
    <w:rsid w:val="00945F91"/>
    <w:rsid w:val="009461B0"/>
    <w:rsid w:val="009463D8"/>
    <w:rsid w:val="00946ECB"/>
    <w:rsid w:val="0095071D"/>
    <w:rsid w:val="0095429C"/>
    <w:rsid w:val="00956FFE"/>
    <w:rsid w:val="00957897"/>
    <w:rsid w:val="00957B60"/>
    <w:rsid w:val="0096293D"/>
    <w:rsid w:val="009638C7"/>
    <w:rsid w:val="00974920"/>
    <w:rsid w:val="009806A7"/>
    <w:rsid w:val="0098583C"/>
    <w:rsid w:val="00990021"/>
    <w:rsid w:val="009B2E00"/>
    <w:rsid w:val="009B4E9E"/>
    <w:rsid w:val="009B50EA"/>
    <w:rsid w:val="009B6FB9"/>
    <w:rsid w:val="009C1E13"/>
    <w:rsid w:val="009C3829"/>
    <w:rsid w:val="009C5973"/>
    <w:rsid w:val="009E726C"/>
    <w:rsid w:val="009F216D"/>
    <w:rsid w:val="00A07AD9"/>
    <w:rsid w:val="00A14481"/>
    <w:rsid w:val="00A15935"/>
    <w:rsid w:val="00A15F1B"/>
    <w:rsid w:val="00A25FBC"/>
    <w:rsid w:val="00A266DA"/>
    <w:rsid w:val="00A3499E"/>
    <w:rsid w:val="00A43A5C"/>
    <w:rsid w:val="00A43C9C"/>
    <w:rsid w:val="00A469BA"/>
    <w:rsid w:val="00A503E1"/>
    <w:rsid w:val="00A5743A"/>
    <w:rsid w:val="00A62A9B"/>
    <w:rsid w:val="00A66F54"/>
    <w:rsid w:val="00A71030"/>
    <w:rsid w:val="00A72E85"/>
    <w:rsid w:val="00A73162"/>
    <w:rsid w:val="00A74E5D"/>
    <w:rsid w:val="00A764AD"/>
    <w:rsid w:val="00A945AF"/>
    <w:rsid w:val="00AB2F49"/>
    <w:rsid w:val="00AC3812"/>
    <w:rsid w:val="00AC3A3F"/>
    <w:rsid w:val="00AC430A"/>
    <w:rsid w:val="00AC4D31"/>
    <w:rsid w:val="00AC7ADD"/>
    <w:rsid w:val="00AD45D0"/>
    <w:rsid w:val="00AD469B"/>
    <w:rsid w:val="00AD5214"/>
    <w:rsid w:val="00AE1315"/>
    <w:rsid w:val="00AE1E72"/>
    <w:rsid w:val="00B01149"/>
    <w:rsid w:val="00B01A3C"/>
    <w:rsid w:val="00B03E32"/>
    <w:rsid w:val="00B05E5D"/>
    <w:rsid w:val="00B156BD"/>
    <w:rsid w:val="00B21BAB"/>
    <w:rsid w:val="00B3270A"/>
    <w:rsid w:val="00B4503B"/>
    <w:rsid w:val="00B45679"/>
    <w:rsid w:val="00B500E6"/>
    <w:rsid w:val="00B6021A"/>
    <w:rsid w:val="00B602C9"/>
    <w:rsid w:val="00B631A7"/>
    <w:rsid w:val="00B63DD7"/>
    <w:rsid w:val="00B67BD3"/>
    <w:rsid w:val="00B77D46"/>
    <w:rsid w:val="00B839D5"/>
    <w:rsid w:val="00B846C3"/>
    <w:rsid w:val="00B859FB"/>
    <w:rsid w:val="00B870E7"/>
    <w:rsid w:val="00B9180F"/>
    <w:rsid w:val="00B95479"/>
    <w:rsid w:val="00B97DE8"/>
    <w:rsid w:val="00BA3CFE"/>
    <w:rsid w:val="00BA6DB6"/>
    <w:rsid w:val="00BA7934"/>
    <w:rsid w:val="00BB0FB9"/>
    <w:rsid w:val="00BB1A8A"/>
    <w:rsid w:val="00BC58DB"/>
    <w:rsid w:val="00BD2FAB"/>
    <w:rsid w:val="00BD379D"/>
    <w:rsid w:val="00BD614A"/>
    <w:rsid w:val="00BE174A"/>
    <w:rsid w:val="00BF1139"/>
    <w:rsid w:val="00BF1F9F"/>
    <w:rsid w:val="00BF3D1E"/>
    <w:rsid w:val="00BF4D65"/>
    <w:rsid w:val="00BF729A"/>
    <w:rsid w:val="00C04D6D"/>
    <w:rsid w:val="00C0585C"/>
    <w:rsid w:val="00C0661B"/>
    <w:rsid w:val="00C07D04"/>
    <w:rsid w:val="00C1540B"/>
    <w:rsid w:val="00C22165"/>
    <w:rsid w:val="00C26433"/>
    <w:rsid w:val="00C265A0"/>
    <w:rsid w:val="00C2695C"/>
    <w:rsid w:val="00C50859"/>
    <w:rsid w:val="00C55559"/>
    <w:rsid w:val="00C56B13"/>
    <w:rsid w:val="00C60917"/>
    <w:rsid w:val="00C6765D"/>
    <w:rsid w:val="00C707A7"/>
    <w:rsid w:val="00C70EA4"/>
    <w:rsid w:val="00C7316C"/>
    <w:rsid w:val="00C80AAE"/>
    <w:rsid w:val="00C81CE1"/>
    <w:rsid w:val="00C8540C"/>
    <w:rsid w:val="00C945AA"/>
    <w:rsid w:val="00C95ED3"/>
    <w:rsid w:val="00CB0529"/>
    <w:rsid w:val="00CB11E2"/>
    <w:rsid w:val="00CB36F1"/>
    <w:rsid w:val="00CB657E"/>
    <w:rsid w:val="00CC12A2"/>
    <w:rsid w:val="00CC1ABC"/>
    <w:rsid w:val="00CC3D11"/>
    <w:rsid w:val="00CC47C8"/>
    <w:rsid w:val="00CC6DE2"/>
    <w:rsid w:val="00CD1ABD"/>
    <w:rsid w:val="00CD378B"/>
    <w:rsid w:val="00CD448B"/>
    <w:rsid w:val="00CD6DCE"/>
    <w:rsid w:val="00CD7CA0"/>
    <w:rsid w:val="00CE03F9"/>
    <w:rsid w:val="00CE0781"/>
    <w:rsid w:val="00CE3374"/>
    <w:rsid w:val="00CE7C6D"/>
    <w:rsid w:val="00CF01DD"/>
    <w:rsid w:val="00CF23BB"/>
    <w:rsid w:val="00CF2808"/>
    <w:rsid w:val="00CF621F"/>
    <w:rsid w:val="00CF687F"/>
    <w:rsid w:val="00CF7EDB"/>
    <w:rsid w:val="00D0144E"/>
    <w:rsid w:val="00D0343A"/>
    <w:rsid w:val="00D10AAA"/>
    <w:rsid w:val="00D1668E"/>
    <w:rsid w:val="00D213A1"/>
    <w:rsid w:val="00D24494"/>
    <w:rsid w:val="00D30AC3"/>
    <w:rsid w:val="00D44382"/>
    <w:rsid w:val="00D479E9"/>
    <w:rsid w:val="00D505DB"/>
    <w:rsid w:val="00D520FE"/>
    <w:rsid w:val="00D63F7C"/>
    <w:rsid w:val="00D66398"/>
    <w:rsid w:val="00D70E83"/>
    <w:rsid w:val="00D73890"/>
    <w:rsid w:val="00D76A90"/>
    <w:rsid w:val="00D77B73"/>
    <w:rsid w:val="00D81B75"/>
    <w:rsid w:val="00D84FF8"/>
    <w:rsid w:val="00D9053F"/>
    <w:rsid w:val="00D91E5D"/>
    <w:rsid w:val="00DA2A54"/>
    <w:rsid w:val="00DA3A14"/>
    <w:rsid w:val="00DA41EB"/>
    <w:rsid w:val="00DA5016"/>
    <w:rsid w:val="00DA6617"/>
    <w:rsid w:val="00DA7120"/>
    <w:rsid w:val="00DC385A"/>
    <w:rsid w:val="00DC4127"/>
    <w:rsid w:val="00DC62B5"/>
    <w:rsid w:val="00DD042E"/>
    <w:rsid w:val="00DE0267"/>
    <w:rsid w:val="00E0610A"/>
    <w:rsid w:val="00E11B1C"/>
    <w:rsid w:val="00E133F8"/>
    <w:rsid w:val="00E141DF"/>
    <w:rsid w:val="00E372B3"/>
    <w:rsid w:val="00E53D8D"/>
    <w:rsid w:val="00E6667F"/>
    <w:rsid w:val="00E6714B"/>
    <w:rsid w:val="00E679E2"/>
    <w:rsid w:val="00E71DF1"/>
    <w:rsid w:val="00E77491"/>
    <w:rsid w:val="00E80BCF"/>
    <w:rsid w:val="00E8389D"/>
    <w:rsid w:val="00E83A07"/>
    <w:rsid w:val="00E848B5"/>
    <w:rsid w:val="00E85EA6"/>
    <w:rsid w:val="00E92153"/>
    <w:rsid w:val="00E921B2"/>
    <w:rsid w:val="00E95103"/>
    <w:rsid w:val="00E95BB8"/>
    <w:rsid w:val="00E965E0"/>
    <w:rsid w:val="00EA1237"/>
    <w:rsid w:val="00EA414E"/>
    <w:rsid w:val="00EA554A"/>
    <w:rsid w:val="00EB026D"/>
    <w:rsid w:val="00EB4700"/>
    <w:rsid w:val="00EB636E"/>
    <w:rsid w:val="00EC0B8E"/>
    <w:rsid w:val="00EC3CDE"/>
    <w:rsid w:val="00EC69C0"/>
    <w:rsid w:val="00EE302B"/>
    <w:rsid w:val="00EE3B4C"/>
    <w:rsid w:val="00EE48DA"/>
    <w:rsid w:val="00EE4C10"/>
    <w:rsid w:val="00EE621A"/>
    <w:rsid w:val="00EE788E"/>
    <w:rsid w:val="00EE79E1"/>
    <w:rsid w:val="00EF5056"/>
    <w:rsid w:val="00F01759"/>
    <w:rsid w:val="00F01AE7"/>
    <w:rsid w:val="00F20D92"/>
    <w:rsid w:val="00F33A11"/>
    <w:rsid w:val="00F41F33"/>
    <w:rsid w:val="00F432A2"/>
    <w:rsid w:val="00F44008"/>
    <w:rsid w:val="00F46708"/>
    <w:rsid w:val="00F50A3A"/>
    <w:rsid w:val="00F57782"/>
    <w:rsid w:val="00F61533"/>
    <w:rsid w:val="00F71252"/>
    <w:rsid w:val="00F752D6"/>
    <w:rsid w:val="00F771E0"/>
    <w:rsid w:val="00F77755"/>
    <w:rsid w:val="00F77C34"/>
    <w:rsid w:val="00F80775"/>
    <w:rsid w:val="00F81703"/>
    <w:rsid w:val="00F853E0"/>
    <w:rsid w:val="00F9159A"/>
    <w:rsid w:val="00F9692D"/>
    <w:rsid w:val="00F97C55"/>
    <w:rsid w:val="00FA69EF"/>
    <w:rsid w:val="00FB37F1"/>
    <w:rsid w:val="00FB6D99"/>
    <w:rsid w:val="00FB79AF"/>
    <w:rsid w:val="00FC77C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878F"/>
  <w15:docId w15:val="{AD543BB3-B8F0-462E-B19B-927D2D7F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C9"/>
  </w:style>
  <w:style w:type="paragraph" w:styleId="Titre2">
    <w:name w:val="heading 2"/>
    <w:aliases w:val="Sous section 2"/>
    <w:basedOn w:val="Normal"/>
    <w:next w:val="Normal"/>
    <w:link w:val="Titre2Car"/>
    <w:qFormat/>
    <w:rsid w:val="002F768A"/>
    <w:pPr>
      <w:keepNext/>
      <w:widowControl w:val="0"/>
      <w:numPr>
        <w:ilvl w:val="1"/>
        <w:numId w:val="2"/>
      </w:numPr>
      <w:suppressAutoHyphens/>
      <w:autoSpaceDE w:val="0"/>
      <w:spacing w:after="0" w:line="240" w:lineRule="auto"/>
      <w:outlineLvl w:val="1"/>
    </w:pPr>
    <w:rPr>
      <w:rFonts w:ascii="Arial" w:eastAsia="Times New Roman" w:hAnsi="Arial" w:cs="Times New Roman"/>
      <w:b/>
      <w:sz w:val="32"/>
    </w:rPr>
  </w:style>
  <w:style w:type="paragraph" w:styleId="Titre3">
    <w:name w:val="heading 3"/>
    <w:aliases w:val="Question"/>
    <w:basedOn w:val="Normal"/>
    <w:next w:val="Normal"/>
    <w:link w:val="Titre3Car"/>
    <w:qFormat/>
    <w:rsid w:val="002F768A"/>
    <w:pPr>
      <w:keepNext/>
      <w:widowControl w:val="0"/>
      <w:numPr>
        <w:ilvl w:val="2"/>
        <w:numId w:val="2"/>
      </w:numPr>
      <w:pBdr>
        <w:bottom w:val="single" w:sz="8" w:space="1" w:color="auto"/>
      </w:pBdr>
      <w:suppressAutoHyphens/>
      <w:spacing w:before="120" w:after="0" w:line="240" w:lineRule="auto"/>
      <w:jc w:val="center"/>
      <w:outlineLvl w:val="2"/>
    </w:pPr>
    <w:rPr>
      <w:rFonts w:ascii="Garamond" w:eastAsia="Times New Roman" w:hAnsi="Garamond" w:cs="Times New Roman"/>
    </w:rPr>
  </w:style>
  <w:style w:type="paragraph" w:styleId="Titre4">
    <w:name w:val="heading 4"/>
    <w:aliases w:val="sous section fdf"/>
    <w:basedOn w:val="Normal"/>
    <w:next w:val="Normal"/>
    <w:link w:val="Titre4Car"/>
    <w:qFormat/>
    <w:rsid w:val="002F768A"/>
    <w:pPr>
      <w:keepNext/>
      <w:widowControl w:val="0"/>
      <w:numPr>
        <w:ilvl w:val="3"/>
        <w:numId w:val="2"/>
      </w:numPr>
      <w:suppressAutoHyphens/>
      <w:autoSpaceDE w:val="0"/>
      <w:spacing w:after="80" w:line="240" w:lineRule="auto"/>
      <w:outlineLvl w:val="3"/>
    </w:pPr>
    <w:rPr>
      <w:rFonts w:ascii="Arial" w:eastAsia="Times New Roman" w:hAnsi="Arial" w:cs="Times New Roman"/>
      <w:b/>
      <w:i/>
      <w:sz w:val="32"/>
    </w:rPr>
  </w:style>
  <w:style w:type="paragraph" w:styleId="Titre5">
    <w:name w:val="heading 5"/>
    <w:aliases w:val="Cadre réservé"/>
    <w:basedOn w:val="Normal"/>
    <w:next w:val="Normal"/>
    <w:link w:val="Titre5Car"/>
    <w:qFormat/>
    <w:rsid w:val="00B9180F"/>
    <w:pPr>
      <w:widowControl w:val="0"/>
      <w:shd w:val="clear" w:color="auto" w:fill="6E1E7D"/>
      <w:spacing w:after="0" w:line="480" w:lineRule="auto"/>
      <w:jc w:val="center"/>
      <w:outlineLvl w:val="4"/>
    </w:pPr>
    <w:rPr>
      <w:rFonts w:ascii="Vinci Rounded Light" w:eastAsia="Times New Roman" w:hAnsi="Vinci Rounded Light" w:cs="Times New Roman"/>
      <w:b/>
      <w:color w:val="FFFFFF" w:themeColor="background1"/>
      <w:sz w:val="36"/>
    </w:rPr>
  </w:style>
  <w:style w:type="paragraph" w:styleId="Titre7">
    <w:name w:val="heading 7"/>
    <w:basedOn w:val="Normal"/>
    <w:next w:val="Normal"/>
    <w:link w:val="Titre7Car"/>
    <w:qFormat/>
    <w:rsid w:val="002F768A"/>
    <w:pPr>
      <w:keepNext/>
      <w:widowControl w:val="0"/>
      <w:numPr>
        <w:ilvl w:val="6"/>
        <w:numId w:val="2"/>
      </w:numPr>
      <w:suppressAutoHyphens/>
      <w:autoSpaceDE w:val="0"/>
      <w:spacing w:after="0" w:line="240" w:lineRule="auto"/>
      <w:outlineLvl w:val="6"/>
    </w:pPr>
    <w:rPr>
      <w:rFonts w:ascii="Frutiger-BlackCn" w:eastAsia="Times New Roman" w:hAnsi="Frutiger-BlackCn" w:cs="Times New Roman"/>
      <w:b/>
      <w:color w:val="808080"/>
      <w:sz w:val="40"/>
    </w:rPr>
  </w:style>
  <w:style w:type="paragraph" w:styleId="Titre8">
    <w:name w:val="heading 8"/>
    <w:basedOn w:val="Normal"/>
    <w:next w:val="Normal"/>
    <w:link w:val="Titre8Car"/>
    <w:qFormat/>
    <w:rsid w:val="002F768A"/>
    <w:pPr>
      <w:keepNext/>
      <w:widowControl w:val="0"/>
      <w:numPr>
        <w:ilvl w:val="7"/>
        <w:numId w:val="2"/>
      </w:numPr>
      <w:suppressAutoHyphens/>
      <w:autoSpaceDE w:val="0"/>
      <w:spacing w:after="0" w:line="240" w:lineRule="auto"/>
      <w:jc w:val="center"/>
      <w:outlineLvl w:val="7"/>
    </w:pPr>
    <w:rPr>
      <w:rFonts w:ascii="Garamond" w:eastAsia="Times New Roman" w:hAnsi="Garamond" w:cs="Times New Roman"/>
      <w:sz w:val="36"/>
    </w:rPr>
  </w:style>
  <w:style w:type="paragraph" w:styleId="Titre9">
    <w:name w:val="heading 9"/>
    <w:basedOn w:val="Normal"/>
    <w:next w:val="Normal"/>
    <w:link w:val="Titre9Car"/>
    <w:qFormat/>
    <w:rsid w:val="002F768A"/>
    <w:pPr>
      <w:keepNext/>
      <w:widowControl w:val="0"/>
      <w:numPr>
        <w:ilvl w:val="8"/>
        <w:numId w:val="2"/>
      </w:numPr>
      <w:suppressAutoHyphens/>
      <w:autoSpaceDE w:val="0"/>
      <w:spacing w:after="0" w:line="240" w:lineRule="auto"/>
      <w:outlineLvl w:val="8"/>
    </w:pPr>
    <w:rPr>
      <w:rFonts w:ascii="Frutiger-BlackCn" w:eastAsia="Times New Roman" w:hAnsi="Frutiger-BlackCn" w:cs="Times New Roman"/>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24DF4"/>
    <w:rPr>
      <w:sz w:val="16"/>
      <w:szCs w:val="16"/>
    </w:rPr>
  </w:style>
  <w:style w:type="paragraph" w:styleId="Commentaire">
    <w:name w:val="annotation text"/>
    <w:basedOn w:val="Normal"/>
    <w:link w:val="CommentaireCar"/>
    <w:uiPriority w:val="99"/>
    <w:unhideWhenUsed/>
    <w:rsid w:val="00624DF4"/>
    <w:pPr>
      <w:spacing w:line="240" w:lineRule="auto"/>
    </w:pPr>
    <w:rPr>
      <w:sz w:val="20"/>
      <w:szCs w:val="20"/>
    </w:rPr>
  </w:style>
  <w:style w:type="character" w:customStyle="1" w:styleId="CommentaireCar">
    <w:name w:val="Commentaire Car"/>
    <w:basedOn w:val="Policepardfaut"/>
    <w:link w:val="Commentaire"/>
    <w:uiPriority w:val="99"/>
    <w:rsid w:val="00624DF4"/>
    <w:rPr>
      <w:sz w:val="20"/>
      <w:szCs w:val="20"/>
    </w:rPr>
  </w:style>
  <w:style w:type="paragraph" w:styleId="Objetducommentaire">
    <w:name w:val="annotation subject"/>
    <w:basedOn w:val="Commentaire"/>
    <w:next w:val="Commentaire"/>
    <w:link w:val="ObjetducommentaireCar"/>
    <w:uiPriority w:val="99"/>
    <w:semiHidden/>
    <w:unhideWhenUsed/>
    <w:rsid w:val="00624DF4"/>
    <w:rPr>
      <w:b/>
      <w:bCs/>
    </w:rPr>
  </w:style>
  <w:style w:type="character" w:customStyle="1" w:styleId="ObjetducommentaireCar">
    <w:name w:val="Objet du commentaire Car"/>
    <w:basedOn w:val="CommentaireCar"/>
    <w:link w:val="Objetducommentaire"/>
    <w:uiPriority w:val="99"/>
    <w:semiHidden/>
    <w:rsid w:val="00624DF4"/>
    <w:rPr>
      <w:b/>
      <w:bCs/>
      <w:sz w:val="20"/>
      <w:szCs w:val="20"/>
    </w:rPr>
  </w:style>
  <w:style w:type="paragraph" w:styleId="Textedebulles">
    <w:name w:val="Balloon Text"/>
    <w:basedOn w:val="Normal"/>
    <w:link w:val="TextedebullesCar"/>
    <w:uiPriority w:val="99"/>
    <w:semiHidden/>
    <w:unhideWhenUsed/>
    <w:rsid w:val="00624D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4DF4"/>
    <w:rPr>
      <w:rFonts w:ascii="Segoe UI" w:hAnsi="Segoe UI" w:cs="Segoe UI"/>
      <w:sz w:val="18"/>
      <w:szCs w:val="18"/>
    </w:rPr>
  </w:style>
  <w:style w:type="character" w:customStyle="1" w:styleId="Titre2Car">
    <w:name w:val="Titre 2 Car"/>
    <w:aliases w:val="Sous section 2 Car"/>
    <w:basedOn w:val="Policepardfaut"/>
    <w:link w:val="Titre2"/>
    <w:rsid w:val="002F768A"/>
    <w:rPr>
      <w:rFonts w:ascii="Arial" w:eastAsia="Times New Roman" w:hAnsi="Arial" w:cs="Times New Roman"/>
      <w:b/>
      <w:sz w:val="32"/>
    </w:rPr>
  </w:style>
  <w:style w:type="character" w:customStyle="1" w:styleId="Titre3Car">
    <w:name w:val="Titre 3 Car"/>
    <w:aliases w:val="Question Car"/>
    <w:basedOn w:val="Policepardfaut"/>
    <w:link w:val="Titre3"/>
    <w:rsid w:val="002F768A"/>
    <w:rPr>
      <w:rFonts w:ascii="Garamond" w:eastAsia="Times New Roman" w:hAnsi="Garamond" w:cs="Times New Roman"/>
    </w:rPr>
  </w:style>
  <w:style w:type="character" w:customStyle="1" w:styleId="Titre4Car">
    <w:name w:val="Titre 4 Car"/>
    <w:aliases w:val="sous section fdf Car"/>
    <w:basedOn w:val="Policepardfaut"/>
    <w:link w:val="Titre4"/>
    <w:rsid w:val="002F768A"/>
    <w:rPr>
      <w:rFonts w:ascii="Arial" w:eastAsia="Times New Roman" w:hAnsi="Arial" w:cs="Times New Roman"/>
      <w:b/>
      <w:i/>
      <w:sz w:val="32"/>
    </w:rPr>
  </w:style>
  <w:style w:type="character" w:customStyle="1" w:styleId="Titre5Car">
    <w:name w:val="Titre 5 Car"/>
    <w:aliases w:val="Cadre réservé Car"/>
    <w:basedOn w:val="Policepardfaut"/>
    <w:link w:val="Titre5"/>
    <w:rsid w:val="00B9180F"/>
    <w:rPr>
      <w:rFonts w:ascii="Vinci Rounded Light" w:eastAsia="Times New Roman" w:hAnsi="Vinci Rounded Light" w:cs="Times New Roman"/>
      <w:b/>
      <w:color w:val="FFFFFF" w:themeColor="background1"/>
      <w:sz w:val="36"/>
      <w:shd w:val="clear" w:color="auto" w:fill="6E1E7D"/>
    </w:rPr>
  </w:style>
  <w:style w:type="character" w:customStyle="1" w:styleId="Titre7Car">
    <w:name w:val="Titre 7 Car"/>
    <w:basedOn w:val="Policepardfaut"/>
    <w:link w:val="Titre7"/>
    <w:rsid w:val="002F768A"/>
    <w:rPr>
      <w:rFonts w:ascii="Frutiger-BlackCn" w:eastAsia="Times New Roman" w:hAnsi="Frutiger-BlackCn" w:cs="Times New Roman"/>
      <w:b/>
      <w:color w:val="808080"/>
      <w:sz w:val="40"/>
    </w:rPr>
  </w:style>
  <w:style w:type="character" w:customStyle="1" w:styleId="Titre8Car">
    <w:name w:val="Titre 8 Car"/>
    <w:basedOn w:val="Policepardfaut"/>
    <w:link w:val="Titre8"/>
    <w:rsid w:val="002F768A"/>
    <w:rPr>
      <w:rFonts w:ascii="Garamond" w:eastAsia="Times New Roman" w:hAnsi="Garamond" w:cs="Times New Roman"/>
      <w:sz w:val="36"/>
    </w:rPr>
  </w:style>
  <w:style w:type="character" w:customStyle="1" w:styleId="Titre9Car">
    <w:name w:val="Titre 9 Car"/>
    <w:basedOn w:val="Policepardfaut"/>
    <w:link w:val="Titre9"/>
    <w:rsid w:val="002F768A"/>
    <w:rPr>
      <w:rFonts w:ascii="Frutiger-BlackCn" w:eastAsia="Times New Roman" w:hAnsi="Frutiger-BlackCn" w:cs="Times New Roman"/>
      <w:b/>
      <w:color w:val="000000"/>
      <w:sz w:val="18"/>
    </w:rPr>
  </w:style>
  <w:style w:type="paragraph" w:customStyle="1" w:styleId="font0">
    <w:name w:val="font0"/>
    <w:basedOn w:val="Normal"/>
    <w:rsid w:val="002F768A"/>
    <w:pPr>
      <w:widowControl w:val="0"/>
      <w:suppressAutoHyphens/>
      <w:spacing w:before="280" w:after="280" w:line="240" w:lineRule="auto"/>
    </w:pPr>
    <w:rPr>
      <w:rFonts w:ascii="Geneva" w:eastAsia="Times New Roman" w:hAnsi="Geneva" w:cs="Times New Roman"/>
      <w:sz w:val="18"/>
    </w:rPr>
  </w:style>
  <w:style w:type="paragraph" w:styleId="Pieddepage">
    <w:name w:val="footer"/>
    <w:basedOn w:val="Normal"/>
    <w:link w:val="PieddepageCar"/>
    <w:uiPriority w:val="99"/>
    <w:rsid w:val="002F768A"/>
    <w:pPr>
      <w:widowControl w:val="0"/>
      <w:tabs>
        <w:tab w:val="center" w:pos="4536"/>
        <w:tab w:val="right" w:pos="9072"/>
      </w:tabs>
      <w:suppressAutoHyphens/>
      <w:spacing w:after="0" w:line="240" w:lineRule="auto"/>
    </w:pPr>
    <w:rPr>
      <w:rFonts w:ascii="Times New Roman" w:eastAsia="Times New Roman" w:hAnsi="Times New Roman" w:cs="Times New Roman"/>
    </w:rPr>
  </w:style>
  <w:style w:type="character" w:customStyle="1" w:styleId="PieddepageCar">
    <w:name w:val="Pied de page Car"/>
    <w:basedOn w:val="Policepardfaut"/>
    <w:link w:val="Pieddepage"/>
    <w:uiPriority w:val="99"/>
    <w:rsid w:val="002F768A"/>
    <w:rPr>
      <w:rFonts w:ascii="Times New Roman" w:eastAsia="Times New Roman" w:hAnsi="Times New Roman" w:cs="Times New Roman"/>
    </w:rPr>
  </w:style>
  <w:style w:type="paragraph" w:customStyle="1" w:styleId="11">
    <w:name w:val="1.1"/>
    <w:basedOn w:val="Normal"/>
    <w:rsid w:val="002F768A"/>
    <w:pPr>
      <w:widowControl w:val="0"/>
      <w:suppressAutoHyphens/>
      <w:spacing w:after="0" w:line="240" w:lineRule="auto"/>
    </w:pPr>
    <w:rPr>
      <w:rFonts w:ascii="Garamond" w:eastAsia="Times New Roman" w:hAnsi="Garamond" w:cs="Times New Roman"/>
      <w:b/>
      <w:color w:val="800000"/>
    </w:rPr>
  </w:style>
  <w:style w:type="paragraph" w:customStyle="1" w:styleId="111">
    <w:name w:val="1.1.1"/>
    <w:basedOn w:val="Normal"/>
    <w:rsid w:val="002F768A"/>
    <w:pPr>
      <w:widowControl w:val="0"/>
      <w:suppressAutoHyphens/>
      <w:autoSpaceDE w:val="0"/>
      <w:spacing w:after="0" w:line="240" w:lineRule="auto"/>
    </w:pPr>
    <w:rPr>
      <w:rFonts w:ascii="Garamond" w:eastAsia="Times New Roman" w:hAnsi="Garamond" w:cs="Times New Roman"/>
      <w:b/>
      <w:i/>
    </w:rPr>
  </w:style>
  <w:style w:type="paragraph" w:customStyle="1" w:styleId="Retraitcorpsdetexte21">
    <w:name w:val="Retrait corps de texte 21"/>
    <w:basedOn w:val="Normal"/>
    <w:rsid w:val="002F768A"/>
    <w:pPr>
      <w:widowControl w:val="0"/>
      <w:suppressAutoHyphens/>
      <w:spacing w:after="0" w:line="240" w:lineRule="auto"/>
      <w:ind w:left="708"/>
    </w:pPr>
    <w:rPr>
      <w:rFonts w:ascii="Garamond" w:eastAsia="Times New Roman" w:hAnsi="Garamond" w:cs="Times New Roman"/>
      <w:i/>
    </w:rPr>
  </w:style>
  <w:style w:type="paragraph" w:customStyle="1" w:styleId="Listetirets">
    <w:name w:val="Liste tirets"/>
    <w:basedOn w:val="Normal"/>
    <w:rsid w:val="002F768A"/>
    <w:pPr>
      <w:widowControl w:val="0"/>
      <w:numPr>
        <w:numId w:val="3"/>
      </w:numPr>
      <w:tabs>
        <w:tab w:val="left" w:pos="567"/>
      </w:tabs>
      <w:suppressAutoHyphens/>
      <w:spacing w:after="200" w:line="288" w:lineRule="auto"/>
      <w:ind w:left="0" w:firstLine="0"/>
      <w:jc w:val="both"/>
    </w:pPr>
    <w:rPr>
      <w:rFonts w:ascii="Garamond" w:eastAsia="Cambria" w:hAnsi="Garamond" w:cs="Times New Roman"/>
    </w:rPr>
  </w:style>
  <w:style w:type="paragraph" w:styleId="Titre">
    <w:name w:val="Title"/>
    <w:aliases w:val="Chapitre fdf"/>
    <w:basedOn w:val="Normal"/>
    <w:next w:val="Normal"/>
    <w:link w:val="TitreCar"/>
    <w:autoRedefine/>
    <w:qFormat/>
    <w:rsid w:val="002F768A"/>
    <w:pPr>
      <w:widowControl w:val="0"/>
      <w:pBdr>
        <w:bottom w:val="single" w:sz="8" w:space="8" w:color="auto"/>
      </w:pBdr>
      <w:tabs>
        <w:tab w:val="left" w:pos="734"/>
      </w:tabs>
      <w:suppressAutoHyphens/>
      <w:spacing w:after="0" w:line="240" w:lineRule="auto"/>
      <w:contextualSpacing/>
      <w:jc w:val="center"/>
    </w:pPr>
    <w:rPr>
      <w:rFonts w:ascii="Calibri" w:eastAsia="Times New Roman" w:hAnsi="Calibri" w:cs="Calibri"/>
      <w:b/>
      <w:spacing w:val="5"/>
      <w:kern w:val="28"/>
      <w:sz w:val="32"/>
      <w:szCs w:val="28"/>
    </w:rPr>
  </w:style>
  <w:style w:type="character" w:customStyle="1" w:styleId="TitreCar">
    <w:name w:val="Titre Car"/>
    <w:aliases w:val="Chapitre fdf Car"/>
    <w:basedOn w:val="Policepardfaut"/>
    <w:link w:val="Titre"/>
    <w:rsid w:val="002F768A"/>
    <w:rPr>
      <w:rFonts w:ascii="Calibri" w:eastAsia="Times New Roman" w:hAnsi="Calibri" w:cs="Calibri"/>
      <w:b/>
      <w:spacing w:val="5"/>
      <w:kern w:val="28"/>
      <w:sz w:val="32"/>
      <w:szCs w:val="28"/>
    </w:rPr>
  </w:style>
  <w:style w:type="paragraph" w:customStyle="1" w:styleId="Section">
    <w:name w:val="Section"/>
    <w:basedOn w:val="Titre3"/>
    <w:qFormat/>
    <w:rsid w:val="002F768A"/>
    <w:pPr>
      <w:numPr>
        <w:numId w:val="1"/>
      </w:numPr>
      <w:pBdr>
        <w:bottom w:val="none" w:sz="0" w:space="0" w:color="auto"/>
      </w:pBdr>
      <w:jc w:val="left"/>
    </w:pPr>
    <w:rPr>
      <w:rFonts w:ascii="Arial" w:hAnsi="Arial" w:cs="Arial"/>
      <w:b/>
      <w:iCs/>
      <w:sz w:val="44"/>
    </w:rPr>
  </w:style>
  <w:style w:type="paragraph" w:styleId="Paragraphedeliste">
    <w:name w:val="List Paragraph"/>
    <w:basedOn w:val="Normal"/>
    <w:uiPriority w:val="34"/>
    <w:qFormat/>
    <w:rsid w:val="002F768A"/>
    <w:pPr>
      <w:ind w:left="720"/>
      <w:contextualSpacing/>
    </w:pPr>
  </w:style>
  <w:style w:type="paragraph" w:styleId="En-tte">
    <w:name w:val="header"/>
    <w:basedOn w:val="Normal"/>
    <w:link w:val="En-tteCar"/>
    <w:uiPriority w:val="99"/>
    <w:unhideWhenUsed/>
    <w:rsid w:val="00E133F8"/>
    <w:pPr>
      <w:tabs>
        <w:tab w:val="center" w:pos="4536"/>
        <w:tab w:val="right" w:pos="9072"/>
      </w:tabs>
      <w:spacing w:after="0" w:line="240" w:lineRule="auto"/>
    </w:pPr>
  </w:style>
  <w:style w:type="character" w:customStyle="1" w:styleId="En-tteCar">
    <w:name w:val="En-tête Car"/>
    <w:basedOn w:val="Policepardfaut"/>
    <w:link w:val="En-tte"/>
    <w:uiPriority w:val="99"/>
    <w:rsid w:val="00E133F8"/>
  </w:style>
  <w:style w:type="character" w:styleId="Lienhypertexte">
    <w:name w:val="Hyperlink"/>
    <w:basedOn w:val="Policepardfaut"/>
    <w:uiPriority w:val="99"/>
    <w:unhideWhenUsed/>
    <w:rsid w:val="00AC3A3F"/>
    <w:rPr>
      <w:color w:val="0563C1" w:themeColor="hyperlink"/>
      <w:u w:val="single"/>
    </w:rPr>
  </w:style>
  <w:style w:type="character" w:styleId="Mentionnonrsolue">
    <w:name w:val="Unresolved Mention"/>
    <w:basedOn w:val="Policepardfaut"/>
    <w:uiPriority w:val="99"/>
    <w:semiHidden/>
    <w:unhideWhenUsed/>
    <w:rsid w:val="00EA1237"/>
    <w:rPr>
      <w:color w:val="808080"/>
      <w:shd w:val="clear" w:color="auto" w:fill="E6E6E6"/>
    </w:rPr>
  </w:style>
  <w:style w:type="table" w:styleId="Grilledutableau">
    <w:name w:val="Table Grid"/>
    <w:basedOn w:val="TableauNormal"/>
    <w:uiPriority w:val="59"/>
    <w:rsid w:val="006F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B11E2"/>
    <w:pPr>
      <w:spacing w:after="0" w:line="240" w:lineRule="auto"/>
    </w:pPr>
  </w:style>
  <w:style w:type="paragraph" w:customStyle="1" w:styleId="Default">
    <w:name w:val="Default"/>
    <w:rsid w:val="00AD45D0"/>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54017B"/>
    <w:rPr>
      <w:b/>
      <w:bCs/>
    </w:rPr>
  </w:style>
  <w:style w:type="paragraph" w:styleId="NormalWeb">
    <w:name w:val="Normal (Web)"/>
    <w:basedOn w:val="Normal"/>
    <w:uiPriority w:val="99"/>
    <w:semiHidden/>
    <w:unhideWhenUsed/>
    <w:rsid w:val="00DA50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F6153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423">
      <w:bodyDiv w:val="1"/>
      <w:marLeft w:val="0"/>
      <w:marRight w:val="0"/>
      <w:marTop w:val="0"/>
      <w:marBottom w:val="0"/>
      <w:divBdr>
        <w:top w:val="none" w:sz="0" w:space="0" w:color="auto"/>
        <w:left w:val="none" w:sz="0" w:space="0" w:color="auto"/>
        <w:bottom w:val="none" w:sz="0" w:space="0" w:color="auto"/>
        <w:right w:val="none" w:sz="0" w:space="0" w:color="auto"/>
      </w:divBdr>
    </w:div>
    <w:div w:id="70347581">
      <w:bodyDiv w:val="1"/>
      <w:marLeft w:val="0"/>
      <w:marRight w:val="0"/>
      <w:marTop w:val="0"/>
      <w:marBottom w:val="0"/>
      <w:divBdr>
        <w:top w:val="none" w:sz="0" w:space="0" w:color="auto"/>
        <w:left w:val="none" w:sz="0" w:space="0" w:color="auto"/>
        <w:bottom w:val="none" w:sz="0" w:space="0" w:color="auto"/>
        <w:right w:val="none" w:sz="0" w:space="0" w:color="auto"/>
      </w:divBdr>
    </w:div>
    <w:div w:id="158541844">
      <w:bodyDiv w:val="1"/>
      <w:marLeft w:val="0"/>
      <w:marRight w:val="0"/>
      <w:marTop w:val="0"/>
      <w:marBottom w:val="0"/>
      <w:divBdr>
        <w:top w:val="none" w:sz="0" w:space="0" w:color="auto"/>
        <w:left w:val="none" w:sz="0" w:space="0" w:color="auto"/>
        <w:bottom w:val="none" w:sz="0" w:space="0" w:color="auto"/>
        <w:right w:val="none" w:sz="0" w:space="0" w:color="auto"/>
      </w:divBdr>
      <w:divsChild>
        <w:div w:id="1650743128">
          <w:marLeft w:val="0"/>
          <w:marRight w:val="0"/>
          <w:marTop w:val="0"/>
          <w:marBottom w:val="30"/>
          <w:divBdr>
            <w:top w:val="none" w:sz="0" w:space="0" w:color="auto"/>
            <w:left w:val="none" w:sz="0" w:space="0" w:color="auto"/>
            <w:bottom w:val="none" w:sz="0" w:space="0" w:color="auto"/>
            <w:right w:val="none" w:sz="0" w:space="0" w:color="auto"/>
          </w:divBdr>
        </w:div>
        <w:div w:id="2079817657">
          <w:marLeft w:val="0"/>
          <w:marRight w:val="0"/>
          <w:marTop w:val="0"/>
          <w:marBottom w:val="60"/>
          <w:divBdr>
            <w:top w:val="none" w:sz="0" w:space="0" w:color="auto"/>
            <w:left w:val="none" w:sz="0" w:space="0" w:color="auto"/>
            <w:bottom w:val="none" w:sz="0" w:space="0" w:color="auto"/>
            <w:right w:val="none" w:sz="0" w:space="0" w:color="auto"/>
          </w:divBdr>
        </w:div>
      </w:divsChild>
    </w:div>
    <w:div w:id="171531777">
      <w:bodyDiv w:val="1"/>
      <w:marLeft w:val="0"/>
      <w:marRight w:val="0"/>
      <w:marTop w:val="0"/>
      <w:marBottom w:val="0"/>
      <w:divBdr>
        <w:top w:val="none" w:sz="0" w:space="0" w:color="auto"/>
        <w:left w:val="none" w:sz="0" w:space="0" w:color="auto"/>
        <w:bottom w:val="none" w:sz="0" w:space="0" w:color="auto"/>
        <w:right w:val="none" w:sz="0" w:space="0" w:color="auto"/>
      </w:divBdr>
    </w:div>
    <w:div w:id="253248030">
      <w:bodyDiv w:val="1"/>
      <w:marLeft w:val="0"/>
      <w:marRight w:val="0"/>
      <w:marTop w:val="0"/>
      <w:marBottom w:val="0"/>
      <w:divBdr>
        <w:top w:val="none" w:sz="0" w:space="0" w:color="auto"/>
        <w:left w:val="none" w:sz="0" w:space="0" w:color="auto"/>
        <w:bottom w:val="none" w:sz="0" w:space="0" w:color="auto"/>
        <w:right w:val="none" w:sz="0" w:space="0" w:color="auto"/>
      </w:divBdr>
    </w:div>
    <w:div w:id="390814920">
      <w:bodyDiv w:val="1"/>
      <w:marLeft w:val="0"/>
      <w:marRight w:val="0"/>
      <w:marTop w:val="0"/>
      <w:marBottom w:val="0"/>
      <w:divBdr>
        <w:top w:val="none" w:sz="0" w:space="0" w:color="auto"/>
        <w:left w:val="none" w:sz="0" w:space="0" w:color="auto"/>
        <w:bottom w:val="none" w:sz="0" w:space="0" w:color="auto"/>
        <w:right w:val="none" w:sz="0" w:space="0" w:color="auto"/>
      </w:divBdr>
      <w:divsChild>
        <w:div w:id="1265457269">
          <w:marLeft w:val="0"/>
          <w:marRight w:val="0"/>
          <w:marTop w:val="0"/>
          <w:marBottom w:val="0"/>
          <w:divBdr>
            <w:top w:val="none" w:sz="0" w:space="0" w:color="auto"/>
            <w:left w:val="none" w:sz="0" w:space="0" w:color="auto"/>
            <w:bottom w:val="none" w:sz="0" w:space="0" w:color="auto"/>
            <w:right w:val="none" w:sz="0" w:space="0" w:color="auto"/>
          </w:divBdr>
          <w:divsChild>
            <w:div w:id="2940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42490">
      <w:bodyDiv w:val="1"/>
      <w:marLeft w:val="0"/>
      <w:marRight w:val="0"/>
      <w:marTop w:val="0"/>
      <w:marBottom w:val="0"/>
      <w:divBdr>
        <w:top w:val="none" w:sz="0" w:space="0" w:color="auto"/>
        <w:left w:val="none" w:sz="0" w:space="0" w:color="auto"/>
        <w:bottom w:val="none" w:sz="0" w:space="0" w:color="auto"/>
        <w:right w:val="none" w:sz="0" w:space="0" w:color="auto"/>
      </w:divBdr>
    </w:div>
    <w:div w:id="1505582907">
      <w:bodyDiv w:val="1"/>
      <w:marLeft w:val="0"/>
      <w:marRight w:val="0"/>
      <w:marTop w:val="0"/>
      <w:marBottom w:val="0"/>
      <w:divBdr>
        <w:top w:val="none" w:sz="0" w:space="0" w:color="auto"/>
        <w:left w:val="none" w:sz="0" w:space="0" w:color="auto"/>
        <w:bottom w:val="none" w:sz="0" w:space="0" w:color="auto"/>
        <w:right w:val="none" w:sz="0" w:space="0" w:color="auto"/>
      </w:divBdr>
      <w:divsChild>
        <w:div w:id="464085065">
          <w:marLeft w:val="0"/>
          <w:marRight w:val="0"/>
          <w:marTop w:val="0"/>
          <w:marBottom w:val="30"/>
          <w:divBdr>
            <w:top w:val="none" w:sz="0" w:space="0" w:color="auto"/>
            <w:left w:val="none" w:sz="0" w:space="0" w:color="auto"/>
            <w:bottom w:val="none" w:sz="0" w:space="0" w:color="auto"/>
            <w:right w:val="none" w:sz="0" w:space="0" w:color="auto"/>
          </w:divBdr>
        </w:div>
        <w:div w:id="206529652">
          <w:marLeft w:val="0"/>
          <w:marRight w:val="0"/>
          <w:marTop w:val="0"/>
          <w:marBottom w:val="0"/>
          <w:divBdr>
            <w:top w:val="none" w:sz="0" w:space="0" w:color="auto"/>
            <w:left w:val="none" w:sz="0" w:space="0" w:color="auto"/>
            <w:bottom w:val="none" w:sz="0" w:space="0" w:color="auto"/>
            <w:right w:val="none" w:sz="0" w:space="0" w:color="auto"/>
          </w:divBdr>
          <w:divsChild>
            <w:div w:id="16667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911">
      <w:bodyDiv w:val="1"/>
      <w:marLeft w:val="0"/>
      <w:marRight w:val="0"/>
      <w:marTop w:val="0"/>
      <w:marBottom w:val="0"/>
      <w:divBdr>
        <w:top w:val="none" w:sz="0" w:space="0" w:color="auto"/>
        <w:left w:val="none" w:sz="0" w:space="0" w:color="auto"/>
        <w:bottom w:val="none" w:sz="0" w:space="0" w:color="auto"/>
        <w:right w:val="none" w:sz="0" w:space="0" w:color="auto"/>
      </w:divBdr>
    </w:div>
    <w:div w:id="1803159218">
      <w:bodyDiv w:val="1"/>
      <w:marLeft w:val="0"/>
      <w:marRight w:val="0"/>
      <w:marTop w:val="0"/>
      <w:marBottom w:val="0"/>
      <w:divBdr>
        <w:top w:val="none" w:sz="0" w:space="0" w:color="auto"/>
        <w:left w:val="none" w:sz="0" w:space="0" w:color="auto"/>
        <w:bottom w:val="none" w:sz="0" w:space="0" w:color="auto"/>
        <w:right w:val="none" w:sz="0" w:space="0" w:color="auto"/>
      </w:divBdr>
    </w:div>
    <w:div w:id="18816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ci.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ACCE430C2034BBB6A7CE493EEA2DB" ma:contentTypeVersion="10" ma:contentTypeDescription="Crée un document." ma:contentTypeScope="" ma:versionID="5390bedf32e03ba9d01d37a353be148f">
  <xsd:schema xmlns:xsd="http://www.w3.org/2001/XMLSchema" xmlns:xs="http://www.w3.org/2001/XMLSchema" xmlns:p="http://schemas.microsoft.com/office/2006/metadata/properties" xmlns:ns2="e291b8d2-b838-43b3-859d-2a21141690cc" xmlns:ns3="a6a98ba1-4426-493a-b59f-dfa4fa972f05" targetNamespace="http://schemas.microsoft.com/office/2006/metadata/properties" ma:root="true" ma:fieldsID="0e57fd8386ef92d6eb0b67c78289f716" ns2:_="" ns3:_="">
    <xsd:import namespace="e291b8d2-b838-43b3-859d-2a21141690cc"/>
    <xsd:import namespace="a6a98ba1-4426-493a-b59f-dfa4fa972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b8d2-b838-43b3-859d-2a2114169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98ba1-4426-493a-b59f-dfa4fa972f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415b6-901e-4861-8e5e-4b748d6e172c}" ma:internalName="TaxCatchAll" ma:showField="CatchAllData" ma:web="a6a98ba1-4426-493a-b59f-dfa4fa972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a98ba1-4426-493a-b59f-dfa4fa972f05" xsi:nil="true"/>
    <lcf76f155ced4ddcb4097134ff3c332f xmlns="e291b8d2-b838-43b3-859d-2a21141690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4CE7A-A348-4392-8B5D-7E0D7AC3ADE7}"/>
</file>

<file path=customXml/itemProps2.xml><?xml version="1.0" encoding="utf-8"?>
<ds:datastoreItem xmlns:ds="http://schemas.openxmlformats.org/officeDocument/2006/customXml" ds:itemID="{02F09D77-278A-4581-855D-8BCD1BB05DCC}">
  <ds:schemaRefs>
    <ds:schemaRef ds:uri="http://schemas.microsoft.com/sharepoint/v3/contenttype/forms"/>
  </ds:schemaRefs>
</ds:datastoreItem>
</file>

<file path=customXml/itemProps3.xml><?xml version="1.0" encoding="utf-8"?>
<ds:datastoreItem xmlns:ds="http://schemas.openxmlformats.org/officeDocument/2006/customXml" ds:itemID="{0825F4A5-5D3C-4B22-87B6-854BA8CCF8AC}">
  <ds:schemaRefs>
    <ds:schemaRef ds:uri="http://schemas.microsoft.com/office/2006/metadata/properties"/>
    <ds:schemaRef ds:uri="http://schemas.microsoft.com/office/infopath/2007/PartnerControls"/>
    <ds:schemaRef ds:uri="3519451d-1903-4ac7-a56b-b50cce8aeaf4"/>
    <ds:schemaRef ds:uri="a3fbe50e-fbc4-438a-9d0b-5375a4d71d9c"/>
  </ds:schemaRefs>
</ds:datastoreItem>
</file>

<file path=customXml/itemProps4.xml><?xml version="1.0" encoding="utf-8"?>
<ds:datastoreItem xmlns:ds="http://schemas.openxmlformats.org/officeDocument/2006/customXml" ds:itemID="{E11A385E-1518-4F32-8188-C1DB68C8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6</Pages>
  <Words>1619</Words>
  <Characters>8905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Vinci Construction Fance</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JEANSON Anaïs</dc:creator>
  <cp:keywords/>
  <dc:description/>
  <cp:lastModifiedBy>DUTHEIL DE LA ROCHERE Marguerite</cp:lastModifiedBy>
  <cp:revision>45</cp:revision>
  <cp:lastPrinted>2017-04-11T07:07:00Z</cp:lastPrinted>
  <dcterms:created xsi:type="dcterms:W3CDTF">2024-09-25T12:52:00Z</dcterms:created>
  <dcterms:modified xsi:type="dcterms:W3CDTF">2025-07-15T15:30:00Z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0x010100B44ACCE430C2034BBB6A7CE493EEA2DB</vt:lpwstr>
  </property>
  <property fmtid="{D5CDD505-2E9C-101B-9397-08002B2CF9AE}" pid="3" name="MediaServiceImageTags">
    <vt:lpwstr/>
  </property>
  <property fmtid="{D5CDD505-2E9C-101B-9397-08002B2CF9AE}" pid="4" name="_ExtendedDescription">
    <vt:lpwstr/>
  </property>
</Properties>
</file>